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1526" w14:textId="28846607" w:rsidR="008F4B53" w:rsidRDefault="4D69D6DB" w:rsidP="2667F9EB">
      <w:pPr>
        <w:jc w:val="center"/>
        <w:rPr>
          <w:rFonts w:ascii="BM JUA OTF" w:eastAsia="BM JUA OTF" w:hAnsi="BM JUA OTF" w:cs="BM JUA OTF"/>
          <w:color w:val="000000" w:themeColor="text1"/>
          <w:sz w:val="72"/>
          <w:szCs w:val="72"/>
        </w:rPr>
      </w:pPr>
      <w:r>
        <w:rPr>
          <w:noProof/>
        </w:rPr>
        <w:drawing>
          <wp:inline distT="0" distB="0" distL="0" distR="0" wp14:anchorId="14E064EC" wp14:editId="11C593A4">
            <wp:extent cx="1314450" cy="1314450"/>
            <wp:effectExtent l="0" t="0" r="0" b="0"/>
            <wp:docPr id="992483093" name="Picture 992483093" descr="Family University Logo &#10;A logo of a book with a person in the middle of the state of Ohio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67F9EB">
        <w:rPr>
          <w:rFonts w:ascii="Calibri" w:eastAsia="Calibri" w:hAnsi="Calibri" w:cs="Calibri"/>
          <w:color w:val="000000" w:themeColor="text1"/>
        </w:rPr>
        <w:t xml:space="preserve">     </w:t>
      </w:r>
      <w:r>
        <w:rPr>
          <w:noProof/>
        </w:rPr>
        <w:drawing>
          <wp:inline distT="0" distB="0" distL="0" distR="0" wp14:anchorId="7591DA8C" wp14:editId="4829297F">
            <wp:extent cx="3600450" cy="1343025"/>
            <wp:effectExtent l="0" t="0" r="0" b="0"/>
            <wp:docPr id="1987739377" name="Picture 198773937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076E5" w14:textId="3DDFF763" w:rsidR="008F4B53" w:rsidRDefault="4D69D6DB" w:rsidP="2667F9EB">
      <w:pPr>
        <w:jc w:val="center"/>
        <w:rPr>
          <w:rFonts w:ascii="BM JUA OTF" w:eastAsia="BM JUA OTF" w:hAnsi="BM JUA OTF" w:cs="BM JUA OTF"/>
          <w:color w:val="000000" w:themeColor="text1"/>
          <w:sz w:val="42"/>
          <w:szCs w:val="42"/>
        </w:rPr>
      </w:pPr>
      <w:r w:rsidRPr="2667F9EB">
        <w:rPr>
          <w:rFonts w:ascii="BM JUA OTF" w:eastAsia="BM JUA OTF" w:hAnsi="BM JUA OTF" w:cs="BM JUA OTF"/>
          <w:color w:val="000000" w:themeColor="text1"/>
          <w:sz w:val="42"/>
          <w:szCs w:val="42"/>
        </w:rPr>
        <w:t>Expanded Core Curriculum</w:t>
      </w:r>
    </w:p>
    <w:p w14:paraId="2EACB90B" w14:textId="75E4F050" w:rsidR="008F4B53" w:rsidRDefault="4D69D6DB" w:rsidP="2667F9EB">
      <w:pPr>
        <w:jc w:val="center"/>
        <w:rPr>
          <w:rFonts w:ascii="BM JUA OTF" w:eastAsia="BM JUA OTF" w:hAnsi="BM JUA OTF" w:cs="BM JUA OTF"/>
          <w:color w:val="000000" w:themeColor="text1"/>
          <w:sz w:val="32"/>
          <w:szCs w:val="32"/>
        </w:rPr>
      </w:pPr>
      <w:r w:rsidRPr="2667F9EB">
        <w:rPr>
          <w:rFonts w:ascii="BM JUA OTF" w:eastAsia="BM JUA OTF" w:hAnsi="BM JUA OTF" w:cs="BM JUA OTF"/>
          <w:color w:val="000000" w:themeColor="text1"/>
          <w:sz w:val="32"/>
          <w:szCs w:val="32"/>
        </w:rPr>
        <w:t xml:space="preserve">Come Learn and Grow with us through community and family connections during our 2023-2024 school year.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667F9EB" w14:paraId="1D734D65" w14:textId="77777777" w:rsidTr="0080708D">
        <w:trPr>
          <w:trHeight w:val="310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3A36199B" w14:textId="7E0CC04D" w:rsidR="2667F9EB" w:rsidRDefault="2667F9EB" w:rsidP="2667F9EB">
            <w:pPr>
              <w:spacing w:line="259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2667F9EB">
              <w:rPr>
                <w:rFonts w:ascii="BM JUA OTF" w:eastAsia="BM JUA OTF" w:hAnsi="BM JUA OTF" w:cs="BM JUA OTF"/>
                <w:b/>
                <w:bCs/>
                <w:sz w:val="36"/>
                <w:szCs w:val="36"/>
              </w:rPr>
              <w:t>Fall Dates:</w:t>
            </w:r>
            <w:r w:rsidRPr="2667F9EB">
              <w:rPr>
                <w:rFonts w:ascii="Calibri" w:eastAsia="Calibri" w:hAnsi="Calibri" w:cs="Calibri"/>
                <w:b/>
                <w:bCs/>
                <w:sz w:val="36"/>
                <w:szCs w:val="36"/>
                <w:vertAlign w:val="superscript"/>
              </w:rPr>
              <w:t xml:space="preserve"> </w:t>
            </w:r>
          </w:p>
          <w:p w14:paraId="28357B32" w14:textId="355E65E4" w:rsidR="2667F9EB" w:rsidRDefault="2667F9EB" w:rsidP="2667F9E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November 28</w:t>
            </w: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  <w:vertAlign w:val="superscript"/>
              </w:rPr>
              <w:t>th</w:t>
            </w:r>
          </w:p>
          <w:p w14:paraId="29AA4B31" w14:textId="5ECA5CC9" w:rsidR="2667F9EB" w:rsidRDefault="2667F9EB" w:rsidP="2667F9EB">
            <w:pPr>
              <w:spacing w:line="259" w:lineRule="auto"/>
              <w:rPr>
                <w:rFonts w:ascii="Calibri" w:eastAsia="Calibri" w:hAnsi="Calibri" w:cs="Calibri"/>
                <w:sz w:val="30"/>
                <w:szCs w:val="30"/>
              </w:rPr>
            </w:pP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December 19</w:t>
            </w: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  <w:vertAlign w:val="superscript"/>
              </w:rPr>
              <w:t>th</w:t>
            </w: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 xml:space="preserve"> </w:t>
            </w:r>
          </w:p>
          <w:p w14:paraId="61FA9683" w14:textId="56397237" w:rsidR="6DCAFE50" w:rsidRDefault="6DCAFE50" w:rsidP="2667F9E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 xml:space="preserve">January </w:t>
            </w:r>
            <w:r w:rsidR="50E8A2C3"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23</w:t>
            </w:r>
            <w:r w:rsidR="50E8A2C3" w:rsidRPr="2667F9EB">
              <w:rPr>
                <w:rFonts w:ascii="Calibri" w:eastAsia="Calibri" w:hAnsi="Calibri" w:cs="Calibri"/>
                <w:b/>
                <w:bCs/>
                <w:sz w:val="30"/>
                <w:szCs w:val="30"/>
                <w:vertAlign w:val="superscript"/>
              </w:rPr>
              <w:t>rd</w:t>
            </w:r>
          </w:p>
          <w:p w14:paraId="37087093" w14:textId="22318162" w:rsidR="35905B83" w:rsidRDefault="35905B83" w:rsidP="2667F9E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February 27</w:t>
            </w: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  <w:vertAlign w:val="superscript"/>
              </w:rPr>
              <w:t>th</w:t>
            </w: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 xml:space="preserve"> </w:t>
            </w:r>
          </w:p>
          <w:p w14:paraId="0EDFAE80" w14:textId="53B69075" w:rsidR="35905B83" w:rsidRDefault="35905B83" w:rsidP="2667F9E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March 26</w:t>
            </w: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  <w:vertAlign w:val="superscript"/>
              </w:rPr>
              <w:t>th</w:t>
            </w: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 xml:space="preserve"> </w:t>
            </w:r>
          </w:p>
          <w:p w14:paraId="242B113D" w14:textId="78D22190" w:rsidR="2667F9EB" w:rsidRDefault="2667F9EB" w:rsidP="2667F9EB">
            <w:pPr>
              <w:spacing w:line="259" w:lineRule="auto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4E3868D5" w14:textId="21451408" w:rsidR="2667F9EB" w:rsidRDefault="2667F9EB" w:rsidP="2667F9EB">
            <w:pPr>
              <w:spacing w:line="259" w:lineRule="auto"/>
              <w:rPr>
                <w:rFonts w:ascii="Calibri" w:eastAsia="Calibri" w:hAnsi="Calibri" w:cs="Calibri"/>
                <w:sz w:val="30"/>
                <w:szCs w:val="30"/>
              </w:rPr>
            </w:pP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 xml:space="preserve">Time/Location: </w:t>
            </w:r>
          </w:p>
          <w:p w14:paraId="2A218BCB" w14:textId="281CBBC0" w:rsidR="2667F9EB" w:rsidRDefault="2667F9EB" w:rsidP="2667F9EB">
            <w:pPr>
              <w:spacing w:line="259" w:lineRule="auto"/>
              <w:rPr>
                <w:rFonts w:ascii="Calibri" w:eastAsia="Calibri" w:hAnsi="Calibri" w:cs="Calibri"/>
                <w:sz w:val="30"/>
                <w:szCs w:val="30"/>
              </w:rPr>
            </w:pPr>
            <w:r w:rsidRPr="2667F9EB">
              <w:rPr>
                <w:rFonts w:ascii="Calibri" w:eastAsia="Calibri" w:hAnsi="Calibri" w:cs="Calibri"/>
                <w:b/>
                <w:bCs/>
                <w:sz w:val="30"/>
                <w:szCs w:val="30"/>
              </w:rPr>
              <w:t>6:30 – 7:30 PM on Zoom</w:t>
            </w:r>
          </w:p>
        </w:tc>
        <w:tc>
          <w:tcPr>
            <w:tcW w:w="46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328A3D6D" w14:textId="21AC3465" w:rsidR="2CAA2046" w:rsidRDefault="2CAA2046" w:rsidP="2667F9EB">
            <w:pPr>
              <w:spacing w:line="259" w:lineRule="auto"/>
              <w:rPr>
                <w:rFonts w:ascii="BM JUA OTF" w:eastAsia="BM JUA OTF" w:hAnsi="BM JUA OTF" w:cs="BM JUA OTF"/>
                <w:b/>
                <w:bCs/>
                <w:sz w:val="40"/>
                <w:szCs w:val="40"/>
              </w:rPr>
            </w:pPr>
            <w:r w:rsidRPr="2667F9EB">
              <w:rPr>
                <w:rFonts w:ascii="BM JUA OTF" w:eastAsia="BM JUA OTF" w:hAnsi="BM JUA OTF" w:cs="BM JUA OTF"/>
                <w:b/>
                <w:bCs/>
                <w:sz w:val="40"/>
                <w:szCs w:val="40"/>
              </w:rPr>
              <w:t>November</w:t>
            </w:r>
            <w:r w:rsidR="2667F9EB" w:rsidRPr="2667F9EB">
              <w:rPr>
                <w:rFonts w:ascii="BM JUA OTF" w:eastAsia="BM JUA OTF" w:hAnsi="BM JUA OTF" w:cs="BM JUA OTF"/>
                <w:b/>
                <w:bCs/>
                <w:sz w:val="40"/>
                <w:szCs w:val="40"/>
              </w:rPr>
              <w:t xml:space="preserve"> Topic: </w:t>
            </w:r>
          </w:p>
          <w:p w14:paraId="69AB3800" w14:textId="5560B675" w:rsidR="60F02A22" w:rsidRDefault="60F02A22" w:rsidP="2667F9EB">
            <w:pPr>
              <w:spacing w:line="259" w:lineRule="auto"/>
              <w:rPr>
                <w:rFonts w:ascii="Calibri" w:eastAsia="Calibri" w:hAnsi="Calibri" w:cs="Calibri"/>
                <w:sz w:val="31"/>
                <w:szCs w:val="31"/>
              </w:rPr>
            </w:pPr>
            <w:r w:rsidRPr="2667F9EB">
              <w:rPr>
                <w:rFonts w:ascii="Calibri" w:eastAsia="Calibri" w:hAnsi="Calibri" w:cs="Calibri"/>
                <w:sz w:val="31"/>
                <w:szCs w:val="31"/>
              </w:rPr>
              <w:t xml:space="preserve">Recreation, </w:t>
            </w:r>
            <w:proofErr w:type="gramStart"/>
            <w:r w:rsidRPr="2667F9EB">
              <w:rPr>
                <w:rFonts w:ascii="Calibri" w:eastAsia="Calibri" w:hAnsi="Calibri" w:cs="Calibri"/>
                <w:sz w:val="31"/>
                <w:szCs w:val="31"/>
              </w:rPr>
              <w:t>leisure</w:t>
            </w:r>
            <w:proofErr w:type="gramEnd"/>
            <w:r w:rsidRPr="2667F9EB">
              <w:rPr>
                <w:rFonts w:ascii="Calibri" w:eastAsia="Calibri" w:hAnsi="Calibri" w:cs="Calibri"/>
                <w:sz w:val="31"/>
                <w:szCs w:val="31"/>
              </w:rPr>
              <w:t xml:space="preserve"> and adaptive sports! </w:t>
            </w:r>
            <w:r w:rsidR="2667F9EB" w:rsidRPr="2667F9EB">
              <w:rPr>
                <w:rFonts w:ascii="Calibri" w:eastAsia="Calibri" w:hAnsi="Calibri" w:cs="Calibri"/>
                <w:sz w:val="31"/>
                <w:szCs w:val="31"/>
              </w:rPr>
              <w:t xml:space="preserve">Learn </w:t>
            </w:r>
            <w:r w:rsidR="3F57E1BA" w:rsidRPr="2667F9EB">
              <w:rPr>
                <w:rFonts w:ascii="Calibri" w:eastAsia="Calibri" w:hAnsi="Calibri" w:cs="Calibri"/>
                <w:sz w:val="31"/>
                <w:szCs w:val="31"/>
              </w:rPr>
              <w:t xml:space="preserve">about </w:t>
            </w:r>
            <w:r w:rsidR="45BE781E" w:rsidRPr="2667F9EB">
              <w:rPr>
                <w:rFonts w:ascii="Calibri" w:eastAsia="Calibri" w:hAnsi="Calibri" w:cs="Calibri"/>
                <w:sz w:val="31"/>
                <w:szCs w:val="31"/>
              </w:rPr>
              <w:t xml:space="preserve">the importance of recreation and leisure activities, as well as </w:t>
            </w:r>
            <w:r w:rsidR="3F57E1BA" w:rsidRPr="2667F9EB">
              <w:rPr>
                <w:rFonts w:ascii="Calibri" w:eastAsia="Calibri" w:hAnsi="Calibri" w:cs="Calibri"/>
                <w:sz w:val="31"/>
                <w:szCs w:val="31"/>
              </w:rPr>
              <w:t xml:space="preserve">adaptive sports opportunities throughout Ohio and across the US </w:t>
            </w:r>
            <w:r w:rsidR="17D470B9" w:rsidRPr="2667F9EB">
              <w:rPr>
                <w:rFonts w:ascii="Calibri" w:eastAsia="Calibri" w:hAnsi="Calibri" w:cs="Calibri"/>
                <w:sz w:val="31"/>
                <w:szCs w:val="31"/>
              </w:rPr>
              <w:t xml:space="preserve">from </w:t>
            </w:r>
            <w:r w:rsidR="2667F9EB" w:rsidRPr="2667F9EB">
              <w:rPr>
                <w:rFonts w:ascii="Calibri" w:eastAsia="Calibri" w:hAnsi="Calibri" w:cs="Calibri"/>
                <w:sz w:val="31"/>
                <w:szCs w:val="31"/>
              </w:rPr>
              <w:t xml:space="preserve">our speaker </w:t>
            </w:r>
            <w:r w:rsidR="394D2CA1" w:rsidRPr="2667F9EB">
              <w:rPr>
                <w:rFonts w:ascii="Calibri" w:eastAsia="Calibri" w:hAnsi="Calibri" w:cs="Calibri"/>
                <w:sz w:val="31"/>
                <w:szCs w:val="31"/>
              </w:rPr>
              <w:t xml:space="preserve">USABA Blind Soccer Coach </w:t>
            </w:r>
            <w:r w:rsidR="6756C086" w:rsidRPr="2667F9EB">
              <w:rPr>
                <w:rFonts w:ascii="Calibri" w:eastAsia="Calibri" w:hAnsi="Calibri" w:cs="Calibri"/>
                <w:sz w:val="31"/>
                <w:szCs w:val="31"/>
              </w:rPr>
              <w:t>Katie Smith!</w:t>
            </w:r>
          </w:p>
        </w:tc>
      </w:tr>
    </w:tbl>
    <w:p w14:paraId="1C568632" w14:textId="379CF706" w:rsidR="008F4B53" w:rsidRDefault="4D69D6DB" w:rsidP="0B160F59">
      <w:pPr>
        <w:rPr>
          <w:rFonts w:ascii="Calibri" w:eastAsia="Calibri" w:hAnsi="Calibri" w:cs="Calibri"/>
          <w:color w:val="000000" w:themeColor="text1"/>
        </w:rPr>
      </w:pPr>
      <w:r w:rsidRPr="0B160F59">
        <w:rPr>
          <w:rFonts w:ascii="BM JUA OTF" w:eastAsia="BM JUA OTF" w:hAnsi="BM JUA OTF" w:cs="BM JUA OTF"/>
          <w:b/>
          <w:bCs/>
          <w:color w:val="000000" w:themeColor="text1"/>
          <w:sz w:val="40"/>
          <w:szCs w:val="40"/>
          <w:vertAlign w:val="superscript"/>
        </w:rPr>
        <w:t>Registration Link:</w:t>
      </w:r>
      <w:r w:rsidRPr="0B160F59">
        <w:rPr>
          <w:rFonts w:ascii="Calibri" w:eastAsia="Calibri" w:hAnsi="Calibri" w:cs="Calibri"/>
          <w:b/>
          <w:bCs/>
          <w:color w:val="000000" w:themeColor="text1"/>
          <w:sz w:val="32"/>
          <w:szCs w:val="32"/>
          <w:vertAlign w:val="superscript"/>
        </w:rPr>
        <w:t xml:space="preserve"> </w:t>
      </w:r>
      <w:hyperlink r:id="rId6">
        <w:r w:rsidR="54AC8093" w:rsidRPr="0B160F59">
          <w:rPr>
            <w:rStyle w:val="Hyperlink"/>
            <w:rFonts w:ascii="Calibri" w:eastAsia="Calibri" w:hAnsi="Calibri" w:cs="Calibri"/>
            <w:sz w:val="36"/>
            <w:szCs w:val="36"/>
            <w:vertAlign w:val="superscript"/>
          </w:rPr>
          <w:t>https://forms.office.com/Pages/ResponsePage.aspx?id=ywv5BrLFokqHbNY6f6bCih4UZD5ycydNkmOEJwFpD9ZURFpDMlpBSVVaS0VNUFRBS0g0N01EVlFGUC4u</w:t>
        </w:r>
      </w:hyperlink>
    </w:p>
    <w:p w14:paraId="46EAE882" w14:textId="71829029" w:rsidR="008F4B53" w:rsidRDefault="074E6384" w:rsidP="0B160F59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5C3A442" wp14:editId="7960CDD6">
            <wp:extent cx="3379584" cy="753983"/>
            <wp:effectExtent l="0" t="0" r="0" b="0"/>
            <wp:docPr id="1763804183" name="Picture 1763804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584" cy="75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23FB6E39" w:rsidR="008F4B53" w:rsidRDefault="4D69D6DB" w:rsidP="0B160F59">
      <w:pPr>
        <w:jc w:val="center"/>
        <w:rPr>
          <w:rFonts w:ascii="Calibri" w:eastAsia="Calibri" w:hAnsi="Calibri" w:cs="Calibri"/>
          <w:color w:val="000000" w:themeColor="text1"/>
        </w:rPr>
      </w:pPr>
      <w:r w:rsidRPr="0B160F59">
        <w:rPr>
          <w:rFonts w:ascii="Calibri" w:eastAsia="Calibri" w:hAnsi="Calibri" w:cs="Calibri"/>
          <w:color w:val="000000" w:themeColor="text1"/>
        </w:rPr>
        <w:t xml:space="preserve">   </w:t>
      </w:r>
      <w:r>
        <w:rPr>
          <w:noProof/>
        </w:rPr>
        <w:drawing>
          <wp:inline distT="0" distB="0" distL="0" distR="0" wp14:anchorId="77A9F921" wp14:editId="609A2E46">
            <wp:extent cx="2656647" cy="686549"/>
            <wp:effectExtent l="0" t="0" r="0" b="0"/>
            <wp:docPr id="1253368133" name="Picture 1253368133" descr="The Outreach Center for Deafness and Blindnes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647" cy="68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160F59">
        <w:rPr>
          <w:rFonts w:ascii="Calibri" w:eastAsia="Calibri" w:hAnsi="Calibri" w:cs="Calibri"/>
          <w:color w:val="000000" w:themeColor="text1"/>
        </w:rPr>
        <w:t xml:space="preserve">            </w:t>
      </w:r>
      <w:r>
        <w:rPr>
          <w:noProof/>
        </w:rPr>
        <w:drawing>
          <wp:inline distT="0" distB="0" distL="0" distR="0" wp14:anchorId="0D5EB8FC" wp14:editId="5B8C17F2">
            <wp:extent cx="1602148" cy="1052157"/>
            <wp:effectExtent l="0" t="0" r="0" b="0"/>
            <wp:docPr id="438183069" name="Picture 438183069" descr="The Ohio Center for Deafblind Educ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48" cy="105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 JUA OT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9D5887"/>
    <w:rsid w:val="0080708D"/>
    <w:rsid w:val="008F4B53"/>
    <w:rsid w:val="00B2B795"/>
    <w:rsid w:val="0357B3A5"/>
    <w:rsid w:val="074E6384"/>
    <w:rsid w:val="0B160F59"/>
    <w:rsid w:val="0E17CE7C"/>
    <w:rsid w:val="17D470B9"/>
    <w:rsid w:val="1BDB9B2C"/>
    <w:rsid w:val="20DA3EDC"/>
    <w:rsid w:val="215B489D"/>
    <w:rsid w:val="2667F9EB"/>
    <w:rsid w:val="26DA53FE"/>
    <w:rsid w:val="2948D16F"/>
    <w:rsid w:val="2A11F4C0"/>
    <w:rsid w:val="2A5B7E3B"/>
    <w:rsid w:val="2C807231"/>
    <w:rsid w:val="2CAA2046"/>
    <w:rsid w:val="35905B83"/>
    <w:rsid w:val="36067260"/>
    <w:rsid w:val="394D2CA1"/>
    <w:rsid w:val="3F57E1BA"/>
    <w:rsid w:val="45BE781E"/>
    <w:rsid w:val="47C80DCB"/>
    <w:rsid w:val="4C93C534"/>
    <w:rsid w:val="4D69D6DB"/>
    <w:rsid w:val="4D9D5887"/>
    <w:rsid w:val="4DACCAF4"/>
    <w:rsid w:val="50E8A2C3"/>
    <w:rsid w:val="54AC8093"/>
    <w:rsid w:val="5B6981CA"/>
    <w:rsid w:val="5F41360C"/>
    <w:rsid w:val="60F02A22"/>
    <w:rsid w:val="6257F4B7"/>
    <w:rsid w:val="662040F2"/>
    <w:rsid w:val="6756C086"/>
    <w:rsid w:val="695F323A"/>
    <w:rsid w:val="6DCAFE50"/>
    <w:rsid w:val="75D3BD7C"/>
    <w:rsid w:val="76A135F0"/>
    <w:rsid w:val="76A50551"/>
    <w:rsid w:val="7F89D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5887"/>
  <w15:chartTrackingRefBased/>
  <w15:docId w15:val="{A3BB48D8-6007-4B16-8704-01A6B45A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ywv5BrLFokqHbNY6f6bCih4UZD5ycydNkmOEJwFpD9ZURFpDMlpBSVVaS0VNUFRBS0g0N01EVlFGUC4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Welch-Grenier</dc:creator>
  <cp:keywords/>
  <dc:description/>
  <cp:lastModifiedBy>Jeff Liffick</cp:lastModifiedBy>
  <cp:revision>2</cp:revision>
  <dcterms:created xsi:type="dcterms:W3CDTF">2023-10-24T13:16:00Z</dcterms:created>
  <dcterms:modified xsi:type="dcterms:W3CDTF">2023-11-08T17:42:00Z</dcterms:modified>
</cp:coreProperties>
</file>