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1C7ABC" w14:paraId="7D2A3D86" wp14:textId="1DEF973E">
      <w:pPr>
        <w:pStyle w:val="Title"/>
        <w:keepNext w:val="1"/>
        <w:keepLines w:val="1"/>
        <w:rPr>
          <w:rFonts w:ascii="Avenir Next LT Pro" w:hAnsi="Avenir Next LT Pro" w:eastAsia="Avenir Next LT Pro" w:cs="Avenir Next LT Pro"/>
          <w:b w:val="0"/>
          <w:bCs w:val="0"/>
          <w:i w:val="0"/>
          <w:iCs w:val="0"/>
          <w:caps w:val="0"/>
          <w:smallCaps w:val="0"/>
          <w:noProof w:val="0"/>
          <w:color w:val="7030A0"/>
          <w:sz w:val="32"/>
          <w:szCs w:val="32"/>
          <w:lang w:val="en-US"/>
        </w:rPr>
      </w:pPr>
      <w:r w:rsidRPr="3F1C7ABC" w:rsidR="7ED08676">
        <w:rPr>
          <w:rFonts w:ascii="Avenir Next LT Pro" w:hAnsi="Avenir Next LT Pro" w:eastAsia="Avenir Next LT Pro" w:cs="Avenir Next LT Pro"/>
          <w:noProof w:val="0"/>
          <w:color w:val="7030A0"/>
          <w:lang w:val="en-US"/>
        </w:rPr>
        <w:t xml:space="preserve">Book Title: </w:t>
      </w:r>
    </w:p>
    <w:p xmlns:wp14="http://schemas.microsoft.com/office/word/2010/wordml" w:rsidP="3F1C7ABC" w14:paraId="34902718" wp14:textId="1673F4EA">
      <w:pPr>
        <w:pStyle w:val="Title"/>
        <w:keepNext w:val="1"/>
        <w:keepLines w:val="1"/>
        <w:rPr>
          <w:rFonts w:ascii="Avenir Next LT Pro" w:hAnsi="Avenir Next LT Pro" w:eastAsia="Avenir Next LT Pro" w:cs="Avenir Next LT Pro"/>
          <w:noProof w:val="0"/>
          <w:lang w:val="en-US"/>
        </w:rPr>
      </w:pPr>
      <w:r w:rsidRPr="3F1C7ABC" w:rsidR="0333B90E">
        <w:rPr>
          <w:rFonts w:ascii="Avenir Next LT Pro" w:hAnsi="Avenir Next LT Pro" w:eastAsia="Avenir Next LT Pro" w:cs="Avenir Next LT Pro"/>
          <w:noProof w:val="0"/>
          <w:lang w:val="en-US"/>
        </w:rPr>
        <w:t xml:space="preserve">Boy by Phil Cummings </w:t>
      </w:r>
    </w:p>
    <w:p xmlns:wp14="http://schemas.microsoft.com/office/word/2010/wordml" w:rsidP="3F1C7ABC" w14:paraId="3A5B7CF0" wp14:textId="19FC82D8">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Grade Band: </w:t>
      </w:r>
    </w:p>
    <w:p w:rsidR="124C893B" w:rsidP="3F1C7ABC" w:rsidRDefault="124C893B" w14:paraId="18463F8A" w14:textId="1A97D8AC">
      <w:pPr>
        <w:pStyle w:val="Normal"/>
        <w:keepNext w:val="1"/>
        <w:keepLines w:val="1"/>
        <w:bidi w:val="0"/>
        <w:spacing w:before="0" w:beforeAutospacing="off" w:after="160" w:afterAutospacing="off" w:line="259" w:lineRule="auto"/>
        <w:ind w:left="0" w:right="0"/>
        <w:jc w:val="left"/>
        <w:rPr>
          <w:rFonts w:ascii="Avenir Next LT Pro" w:hAnsi="Avenir Next LT Pro" w:eastAsia="Avenir Next LT Pro" w:cs="Avenir Next LT Pro"/>
          <w:noProof w:val="0"/>
          <w:lang w:val="en-US"/>
        </w:rPr>
      </w:pPr>
      <w:r w:rsidRPr="3F1C7ABC" w:rsidR="124C893B">
        <w:rPr>
          <w:rFonts w:ascii="Avenir Next LT Pro" w:hAnsi="Avenir Next LT Pro" w:eastAsia="Avenir Next LT Pro" w:cs="Avenir Next LT Pro"/>
          <w:noProof w:val="0"/>
          <w:lang w:val="en-US"/>
        </w:rPr>
        <w:t xml:space="preserve">Elementary (K-3) </w:t>
      </w:r>
    </w:p>
    <w:p xmlns:wp14="http://schemas.microsoft.com/office/word/2010/wordml" w:rsidP="3F1C7ABC" w14:paraId="5A3810D5" wp14:textId="71258845">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Topics</w:t>
      </w:r>
      <w:r w:rsidRPr="3F1C7ABC" w:rsidR="23900B56">
        <w:rPr>
          <w:rFonts w:ascii="Avenir Next LT Pro" w:hAnsi="Avenir Next LT Pro" w:eastAsia="Avenir Next LT Pro" w:cs="Avenir Next LT Pro"/>
          <w:b w:val="0"/>
          <w:bCs w:val="0"/>
          <w:i w:val="0"/>
          <w:iCs w:val="0"/>
          <w:caps w:val="0"/>
          <w:smallCaps w:val="0"/>
          <w:noProof w:val="0"/>
          <w:color w:val="7030A0"/>
          <w:sz w:val="32"/>
          <w:szCs w:val="32"/>
          <w:lang w:val="en-US"/>
        </w:rPr>
        <w:t>/Themes</w:t>
      </w: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 </w:t>
      </w:r>
    </w:p>
    <w:p w:rsidR="299E5937" w:rsidP="3F1C7ABC" w:rsidRDefault="299E5937" w14:paraId="2E76AACF" w14:textId="647667E4">
      <w:pPr>
        <w:pStyle w:val="ListParagraph"/>
        <w:keepNext w:val="1"/>
        <w:keepLines w:val="1"/>
        <w:numPr>
          <w:ilvl w:val="0"/>
          <w:numId w:val="2"/>
        </w:numPr>
        <w:rPr>
          <w:rFonts w:ascii="Avenir Next LT Pro" w:hAnsi="Avenir Next LT Pro" w:eastAsia="Avenir Next LT Pro" w:cs="Avenir Next LT Pro"/>
          <w:noProof w:val="0"/>
          <w:lang w:val="en-US"/>
        </w:rPr>
      </w:pPr>
      <w:r w:rsidRPr="3F1C7ABC" w:rsidR="299E5937">
        <w:rPr>
          <w:rFonts w:ascii="Avenir Next LT Pro" w:hAnsi="Avenir Next LT Pro" w:eastAsia="Avenir Next LT Pro" w:cs="Avenir Next LT Pro"/>
          <w:noProof w:val="0"/>
          <w:lang w:val="en-US"/>
        </w:rPr>
        <w:t xml:space="preserve">Fairy Tale/Fantasy </w:t>
      </w:r>
    </w:p>
    <w:p w:rsidR="299E5937" w:rsidP="3F1C7ABC" w:rsidRDefault="299E5937" w14:paraId="63289A32" w14:textId="5AF028F1">
      <w:pPr>
        <w:pStyle w:val="ListParagraph"/>
        <w:keepNext w:val="1"/>
        <w:keepLines w:val="1"/>
        <w:numPr>
          <w:ilvl w:val="0"/>
          <w:numId w:val="2"/>
        </w:numPr>
        <w:rPr>
          <w:rFonts w:ascii="Avenir Next LT Pro" w:hAnsi="Avenir Next LT Pro" w:eastAsia="Avenir Next LT Pro" w:cs="Avenir Next LT Pro"/>
          <w:noProof w:val="0"/>
          <w:lang w:val="en-US"/>
        </w:rPr>
      </w:pPr>
      <w:r w:rsidRPr="3F1C7ABC" w:rsidR="299E5937">
        <w:rPr>
          <w:rFonts w:ascii="Avenir Next LT Pro" w:hAnsi="Avenir Next LT Pro" w:eastAsia="Avenir Next LT Pro" w:cs="Avenir Next LT Pro"/>
          <w:noProof w:val="0"/>
          <w:lang w:val="en-US"/>
        </w:rPr>
        <w:t>Sign Language</w:t>
      </w:r>
    </w:p>
    <w:p w:rsidR="7D07B14C" w:rsidP="3F1C7ABC" w:rsidRDefault="7D07B14C" w14:paraId="1FF53871" w14:textId="7772B7C7">
      <w:pPr>
        <w:pStyle w:val="ListParagraph"/>
        <w:keepNext w:val="1"/>
        <w:keepLines w:val="1"/>
        <w:numPr>
          <w:ilvl w:val="0"/>
          <w:numId w:val="2"/>
        </w:numPr>
        <w:rPr>
          <w:rFonts w:ascii="Avenir Next LT Pro" w:hAnsi="Avenir Next LT Pro" w:eastAsia="Avenir Next LT Pro" w:cs="Avenir Next LT Pro"/>
          <w:noProof w:val="0"/>
          <w:lang w:val="en-US"/>
        </w:rPr>
      </w:pPr>
      <w:r w:rsidRPr="3F1C7ABC" w:rsidR="2C644196">
        <w:rPr>
          <w:rFonts w:ascii="Avenir Next LT Pro" w:hAnsi="Avenir Next LT Pro" w:eastAsia="Avenir Next LT Pro" w:cs="Avenir Next LT Pro"/>
          <w:noProof w:val="0"/>
          <w:lang w:val="en-US"/>
        </w:rPr>
        <w:t xml:space="preserve">Communication </w:t>
      </w:r>
    </w:p>
    <w:p xmlns:wp14="http://schemas.microsoft.com/office/word/2010/wordml" w:rsidP="3F1C7ABC" w14:paraId="2D7998E8" wp14:textId="01884E4A">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Potential </w:t>
      </w: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Ohio State Standards (ELA): </w:t>
      </w:r>
    </w:p>
    <w:p w:rsidR="718F48BF" w:rsidP="3F1C7ABC" w:rsidRDefault="718F48BF" w14:paraId="2BAC13AD" w14:textId="1E0C56E1">
      <w:pPr>
        <w:pStyle w:val="Heading2"/>
        <w:keepNext w:val="1"/>
        <w:keepLines w:val="1"/>
        <w:rPr>
          <w:rFonts w:ascii="Avenir Next LT Pro" w:hAnsi="Avenir Next LT Pro" w:eastAsia="Avenir Next LT Pro" w:cs="Avenir Next LT Pro"/>
          <w:noProof w:val="0"/>
          <w:color w:val="7030A0"/>
          <w:sz w:val="22"/>
          <w:szCs w:val="22"/>
          <w:lang w:val="en-US"/>
        </w:rPr>
      </w:pPr>
      <w:r w:rsidRPr="3F1C7ABC" w:rsidR="718F48BF">
        <w:rPr>
          <w:rFonts w:ascii="Avenir Next LT Pro" w:hAnsi="Avenir Next LT Pro" w:eastAsia="Avenir Next LT Pro" w:cs="Avenir Next LT Pro"/>
          <w:noProof w:val="0"/>
          <w:color w:val="7030A0"/>
          <w:lang w:val="en-US"/>
        </w:rPr>
        <w:t xml:space="preserve">Reading Literature </w:t>
      </w:r>
    </w:p>
    <w:p w:rsidR="718F48BF" w:rsidP="3F1C7ABC" w:rsidRDefault="718F48BF" w14:paraId="58758B0F" w14:textId="2802AF4E">
      <w:pPr>
        <w:pStyle w:val="ListParagraph"/>
        <w:keepNext w:val="1"/>
        <w:keepLines w:val="1"/>
        <w:numPr>
          <w:ilvl w:val="0"/>
          <w:numId w:val="3"/>
        </w:numPr>
        <w:rPr>
          <w:rFonts w:ascii="Avenir Next LT Pro" w:hAnsi="Avenir Next LT Pro" w:eastAsia="Avenir Next LT Pro" w:cs="Avenir Next LT Pro"/>
          <w:noProof w:val="0"/>
          <w:sz w:val="22"/>
          <w:szCs w:val="22"/>
          <w:lang w:val="en-US"/>
        </w:rPr>
      </w:pPr>
      <w:r w:rsidRPr="3F1C7ABC" w:rsidR="718F48BF">
        <w:rPr>
          <w:rFonts w:ascii="Avenir Next LT Pro" w:hAnsi="Avenir Next LT Pro" w:eastAsia="Avenir Next LT Pro" w:cs="Avenir Next LT Pro"/>
          <w:noProof w:val="0"/>
          <w:sz w:val="22"/>
          <w:szCs w:val="22"/>
          <w:lang w:val="en-US"/>
        </w:rPr>
        <w:t xml:space="preserve">RL.K.3 With prompting and support, </w:t>
      </w:r>
      <w:r w:rsidRPr="3F1C7ABC" w:rsidR="718F48BF">
        <w:rPr>
          <w:rFonts w:ascii="Avenir Next LT Pro" w:hAnsi="Avenir Next LT Pro" w:eastAsia="Avenir Next LT Pro" w:cs="Avenir Next LT Pro"/>
          <w:noProof w:val="0"/>
          <w:sz w:val="22"/>
          <w:szCs w:val="22"/>
          <w:lang w:val="en-US"/>
        </w:rPr>
        <w:t>identify</w:t>
      </w:r>
      <w:r w:rsidRPr="3F1C7ABC" w:rsidR="718F48BF">
        <w:rPr>
          <w:rFonts w:ascii="Avenir Next LT Pro" w:hAnsi="Avenir Next LT Pro" w:eastAsia="Avenir Next LT Pro" w:cs="Avenir Next LT Pro"/>
          <w:noProof w:val="0"/>
          <w:sz w:val="22"/>
          <w:szCs w:val="22"/>
          <w:lang w:val="en-US"/>
        </w:rPr>
        <w:t xml:space="preserve"> characters, settings, and major events in a story.</w:t>
      </w:r>
    </w:p>
    <w:p w:rsidR="718F48BF" w:rsidP="3F1C7ABC" w:rsidRDefault="718F48BF" w14:paraId="575A9578" w14:textId="2C8B0437">
      <w:pPr>
        <w:pStyle w:val="ListParagraph"/>
        <w:keepNext w:val="1"/>
        <w:keepLines w:val="1"/>
        <w:numPr>
          <w:ilvl w:val="0"/>
          <w:numId w:val="3"/>
        </w:numPr>
        <w:rPr>
          <w:rFonts w:ascii="Avenir Next LT Pro" w:hAnsi="Avenir Next LT Pro" w:eastAsia="Avenir Next LT Pro" w:cs="Avenir Next LT Pro"/>
          <w:noProof w:val="0"/>
          <w:sz w:val="22"/>
          <w:szCs w:val="22"/>
          <w:lang w:val="en-US"/>
        </w:rPr>
      </w:pPr>
      <w:r w:rsidRPr="3F1C7ABC" w:rsidR="718F48BF">
        <w:rPr>
          <w:rFonts w:ascii="Avenir Next LT Pro" w:hAnsi="Avenir Next LT Pro" w:eastAsia="Avenir Next LT Pro" w:cs="Avenir Next LT Pro"/>
          <w:noProof w:val="0"/>
          <w:sz w:val="22"/>
          <w:szCs w:val="22"/>
          <w:lang w:val="en-US"/>
        </w:rPr>
        <w:t>RL.1.3 Describe characters, settings, and major events in a story, using key details.</w:t>
      </w:r>
    </w:p>
    <w:p w:rsidR="718F48BF" w:rsidP="3F1C7ABC" w:rsidRDefault="718F48BF" w14:paraId="113E1662" w14:textId="604ECB44">
      <w:pPr>
        <w:pStyle w:val="ListParagraph"/>
        <w:keepNext w:val="1"/>
        <w:keepLines w:val="1"/>
        <w:numPr>
          <w:ilvl w:val="0"/>
          <w:numId w:val="3"/>
        </w:numPr>
        <w:rPr>
          <w:rFonts w:ascii="Avenir Next LT Pro" w:hAnsi="Avenir Next LT Pro" w:eastAsia="Avenir Next LT Pro" w:cs="Avenir Next LT Pro"/>
          <w:noProof w:val="0"/>
          <w:sz w:val="22"/>
          <w:szCs w:val="22"/>
          <w:lang w:val="en-US"/>
        </w:rPr>
      </w:pPr>
      <w:r w:rsidRPr="3F1C7ABC" w:rsidR="718F48BF">
        <w:rPr>
          <w:rFonts w:ascii="Avenir Next LT Pro" w:hAnsi="Avenir Next LT Pro" w:eastAsia="Avenir Next LT Pro" w:cs="Avenir Next LT Pro"/>
          <w:noProof w:val="0"/>
          <w:sz w:val="22"/>
          <w:szCs w:val="22"/>
          <w:lang w:val="en-US"/>
        </w:rPr>
        <w:t>RL.2.3 Describe how characters in a story respond to major events and challenges.</w:t>
      </w:r>
    </w:p>
    <w:p w:rsidR="620BE65A" w:rsidP="3F1C7ABC" w:rsidRDefault="620BE65A" w14:paraId="6A4BEB88" w14:textId="3A6DD496">
      <w:pPr>
        <w:pStyle w:val="ListParagraph"/>
        <w:keepNext w:val="1"/>
        <w:keepLines w:val="1"/>
        <w:numPr>
          <w:ilvl w:val="0"/>
          <w:numId w:val="3"/>
        </w:numPr>
        <w:rPr>
          <w:rFonts w:ascii="Avenir Next LT Pro" w:hAnsi="Avenir Next LT Pro" w:eastAsia="Avenir Next LT Pro" w:cs="Avenir Next LT Pro"/>
          <w:noProof w:val="0"/>
          <w:lang w:val="en-US"/>
        </w:rPr>
      </w:pPr>
      <w:r w:rsidRPr="3F1C7ABC" w:rsidR="620BE65A">
        <w:rPr>
          <w:rFonts w:ascii="Avenir Next LT Pro" w:hAnsi="Avenir Next LT Pro" w:eastAsia="Avenir Next LT Pro" w:cs="Avenir Next LT Pro"/>
          <w:noProof w:val="0"/>
          <w:lang w:val="en-US"/>
        </w:rPr>
        <w:t>RL.3.3 Describe characters in a story (e.g., their traits, motivations, or feelings) and explain how their actions contribute to the sequence of events.</w:t>
      </w:r>
    </w:p>
    <w:p w:rsidR="15F978D0" w:rsidP="3F1C7ABC" w:rsidRDefault="15F978D0" w14:paraId="2682A9A9" w14:textId="7F0DDC8D">
      <w:pPr>
        <w:pStyle w:val="Normal"/>
        <w:keepNext w:val="1"/>
        <w:keepLines w:val="1"/>
        <w:ind w:left="0"/>
        <w:rPr>
          <w:rFonts w:ascii="Avenir Next LT Pro" w:hAnsi="Avenir Next LT Pro" w:eastAsia="Avenir Next LT Pro" w:cs="Avenir Next LT Pro"/>
          <w:noProof w:val="0"/>
          <w:lang w:val="en-US"/>
        </w:rPr>
      </w:pPr>
      <w:r w:rsidRPr="3F1C7ABC" w:rsidR="15F978D0">
        <w:rPr>
          <w:rStyle w:val="Heading2Char"/>
          <w:rFonts w:ascii="Avenir Next LT Pro" w:hAnsi="Avenir Next LT Pro" w:eastAsia="Avenir Next LT Pro" w:cs="Avenir Next LT Pro"/>
          <w:noProof w:val="0"/>
          <w:color w:val="7030A0"/>
          <w:lang w:val="en-US"/>
        </w:rPr>
        <w:t>Writing</w:t>
      </w:r>
      <w:r>
        <w:tab/>
      </w:r>
    </w:p>
    <w:p w:rsidR="15F978D0" w:rsidP="3F1C7ABC" w:rsidRDefault="15F978D0" w14:paraId="65AC41E9" w14:textId="7D77C0F0">
      <w:pPr>
        <w:pStyle w:val="ListParagraph"/>
        <w:keepNext w:val="1"/>
        <w:keepLines w:val="1"/>
        <w:numPr>
          <w:ilvl w:val="0"/>
          <w:numId w:val="3"/>
        </w:numPr>
        <w:rPr>
          <w:rFonts w:ascii="Avenir Next LT Pro" w:hAnsi="Avenir Next LT Pro" w:eastAsia="Avenir Next LT Pro" w:cs="Avenir Next LT Pro"/>
          <w:noProof w:val="0"/>
          <w:lang w:val="en-US"/>
        </w:rPr>
      </w:pPr>
      <w:r w:rsidRPr="3F1C7ABC" w:rsidR="15F978D0">
        <w:rPr>
          <w:rFonts w:ascii="Avenir Next LT Pro" w:hAnsi="Avenir Next LT Pro" w:eastAsia="Avenir Next LT Pro" w:cs="Avenir Next LT Pro"/>
          <w:noProof w:val="0"/>
          <w:lang w:val="en-US"/>
        </w:rPr>
        <w:t xml:space="preserve">W.K.1 Use a combination of drawing, dictating, and writing to compose opinion pieces that tell a reader the topic or the name of the book being written about and express an opinion or preference about the topic or book (e.g., My favorite book is </w:t>
      </w:r>
      <w:r w:rsidRPr="3F1C7ABC" w:rsidR="15F978D0">
        <w:rPr>
          <w:rFonts w:ascii="Avenir Next LT Pro" w:hAnsi="Avenir Next LT Pro" w:eastAsia="Avenir Next LT Pro" w:cs="Avenir Next LT Pro"/>
          <w:noProof w:val="0"/>
          <w:lang w:val="en-US"/>
        </w:rPr>
        <w:t>... )</w:t>
      </w:r>
      <w:r w:rsidRPr="3F1C7ABC" w:rsidR="15F978D0">
        <w:rPr>
          <w:rFonts w:ascii="Avenir Next LT Pro" w:hAnsi="Avenir Next LT Pro" w:eastAsia="Avenir Next LT Pro" w:cs="Avenir Next LT Pro"/>
          <w:noProof w:val="0"/>
          <w:lang w:val="en-US"/>
        </w:rPr>
        <w:t xml:space="preserve">. </w:t>
      </w:r>
    </w:p>
    <w:p w:rsidR="15F978D0" w:rsidP="3F1C7ABC" w:rsidRDefault="15F978D0" w14:paraId="4B277E3C" w14:textId="4F820635">
      <w:pPr>
        <w:pStyle w:val="ListParagraph"/>
        <w:keepNext w:val="1"/>
        <w:keepLines w:val="1"/>
        <w:numPr>
          <w:ilvl w:val="0"/>
          <w:numId w:val="3"/>
        </w:numPr>
        <w:rPr>
          <w:rFonts w:ascii="Avenir Next LT Pro" w:hAnsi="Avenir Next LT Pro" w:eastAsia="Avenir Next LT Pro" w:cs="Avenir Next LT Pro"/>
          <w:noProof w:val="0"/>
          <w:lang w:val="en-US"/>
        </w:rPr>
      </w:pPr>
      <w:r w:rsidRPr="3F1C7ABC" w:rsidR="15F978D0">
        <w:rPr>
          <w:rFonts w:ascii="Avenir Next LT Pro" w:hAnsi="Avenir Next LT Pro" w:eastAsia="Avenir Next LT Pro" w:cs="Avenir Next LT Pro"/>
          <w:noProof w:val="0"/>
          <w:lang w:val="en-US"/>
        </w:rPr>
        <w:t xml:space="preserve">W.1.1 Write opinion pieces that introduce the topic or name the book being written about, express an opinion, supply a reason for the opinion, and </w:t>
      </w:r>
      <w:r w:rsidRPr="3F1C7ABC" w:rsidR="15F978D0">
        <w:rPr>
          <w:rFonts w:ascii="Avenir Next LT Pro" w:hAnsi="Avenir Next LT Pro" w:eastAsia="Avenir Next LT Pro" w:cs="Avenir Next LT Pro"/>
          <w:noProof w:val="0"/>
          <w:lang w:val="en-US"/>
        </w:rPr>
        <w:t>provide</w:t>
      </w:r>
      <w:r w:rsidRPr="3F1C7ABC" w:rsidR="15F978D0">
        <w:rPr>
          <w:rFonts w:ascii="Avenir Next LT Pro" w:hAnsi="Avenir Next LT Pro" w:eastAsia="Avenir Next LT Pro" w:cs="Avenir Next LT Pro"/>
          <w:noProof w:val="0"/>
          <w:lang w:val="en-US"/>
        </w:rPr>
        <w:t xml:space="preserve"> some sense of closure. </w:t>
      </w:r>
    </w:p>
    <w:p w:rsidR="15F978D0" w:rsidP="3F1C7ABC" w:rsidRDefault="15F978D0" w14:paraId="1E288744" w14:textId="1EC68A38">
      <w:pPr>
        <w:pStyle w:val="ListParagraph"/>
        <w:keepNext w:val="1"/>
        <w:keepLines w:val="1"/>
        <w:numPr>
          <w:ilvl w:val="0"/>
          <w:numId w:val="3"/>
        </w:numPr>
        <w:rPr>
          <w:rFonts w:ascii="Avenir Next LT Pro" w:hAnsi="Avenir Next LT Pro" w:eastAsia="Avenir Next LT Pro" w:cs="Avenir Next LT Pro"/>
          <w:noProof w:val="0"/>
          <w:lang w:val="en-US"/>
        </w:rPr>
      </w:pPr>
      <w:r w:rsidRPr="3F1C7ABC" w:rsidR="15F978D0">
        <w:rPr>
          <w:rFonts w:ascii="Avenir Next LT Pro" w:hAnsi="Avenir Next LT Pro" w:eastAsia="Avenir Next LT Pro" w:cs="Avenir Next LT Pro"/>
          <w:noProof w:val="0"/>
          <w:lang w:val="en-US"/>
        </w:rPr>
        <w:t xml:space="preserve">W.2.1 Write opinion pieces that introduce the topic or book being written about, express an opinion, supply reasons that support the opinion, use linking words (e.g., because, </w:t>
      </w:r>
      <w:r w:rsidRPr="3F1C7ABC" w:rsidR="15F978D0">
        <w:rPr>
          <w:rFonts w:ascii="Avenir Next LT Pro" w:hAnsi="Avenir Next LT Pro" w:eastAsia="Avenir Next LT Pro" w:cs="Avenir Next LT Pro"/>
          <w:noProof w:val="0"/>
          <w:lang w:val="en-US"/>
        </w:rPr>
        <w:t>and,</w:t>
      </w:r>
      <w:r w:rsidRPr="3F1C7ABC" w:rsidR="15F978D0">
        <w:rPr>
          <w:rFonts w:ascii="Avenir Next LT Pro" w:hAnsi="Avenir Next LT Pro" w:eastAsia="Avenir Next LT Pro" w:cs="Avenir Next LT Pro"/>
          <w:noProof w:val="0"/>
          <w:lang w:val="en-US"/>
        </w:rPr>
        <w:t xml:space="preserve"> also) to connect opinion and reasons, and </w:t>
      </w:r>
      <w:r w:rsidRPr="3F1C7ABC" w:rsidR="15F978D0">
        <w:rPr>
          <w:rFonts w:ascii="Avenir Next LT Pro" w:hAnsi="Avenir Next LT Pro" w:eastAsia="Avenir Next LT Pro" w:cs="Avenir Next LT Pro"/>
          <w:noProof w:val="0"/>
          <w:lang w:val="en-US"/>
        </w:rPr>
        <w:t>provide</w:t>
      </w:r>
      <w:r w:rsidRPr="3F1C7ABC" w:rsidR="15F978D0">
        <w:rPr>
          <w:rFonts w:ascii="Avenir Next LT Pro" w:hAnsi="Avenir Next LT Pro" w:eastAsia="Avenir Next LT Pro" w:cs="Avenir Next LT Pro"/>
          <w:noProof w:val="0"/>
          <w:lang w:val="en-US"/>
        </w:rPr>
        <w:t xml:space="preserve"> a concluding statement or section.</w:t>
      </w:r>
    </w:p>
    <w:p w:rsidR="15F978D0" w:rsidP="3F1C7ABC" w:rsidRDefault="15F978D0" w14:paraId="5E48F476" w14:textId="14D18839">
      <w:pPr>
        <w:pStyle w:val="ListParagraph"/>
        <w:keepNext w:val="1"/>
        <w:keepLines w:val="1"/>
        <w:numPr>
          <w:ilvl w:val="0"/>
          <w:numId w:val="3"/>
        </w:numPr>
        <w:rPr>
          <w:rFonts w:ascii="Avenir Next LT Pro" w:hAnsi="Avenir Next LT Pro" w:eastAsia="Avenir Next LT Pro" w:cs="Avenir Next LT Pro"/>
          <w:noProof w:val="0"/>
          <w:lang w:val="en-US"/>
        </w:rPr>
      </w:pPr>
      <w:r w:rsidRPr="3F1C7ABC" w:rsidR="15F978D0">
        <w:rPr>
          <w:rFonts w:ascii="Avenir Next LT Pro" w:hAnsi="Avenir Next LT Pro" w:eastAsia="Avenir Next LT Pro" w:cs="Avenir Next LT Pro"/>
          <w:noProof w:val="0"/>
          <w:lang w:val="en-US"/>
        </w:rPr>
        <w:t xml:space="preserve">W.3.1 Write opinion pieces on topics or texts, supporting a point of view with reasons. a. Introduce the topic or text they are writing about, </w:t>
      </w:r>
      <w:r w:rsidRPr="3F1C7ABC" w:rsidR="15F978D0">
        <w:rPr>
          <w:rFonts w:ascii="Avenir Next LT Pro" w:hAnsi="Avenir Next LT Pro" w:eastAsia="Avenir Next LT Pro" w:cs="Avenir Next LT Pro"/>
          <w:noProof w:val="0"/>
          <w:lang w:val="en-US"/>
        </w:rPr>
        <w:t>state</w:t>
      </w:r>
      <w:r w:rsidRPr="3F1C7ABC" w:rsidR="15F978D0">
        <w:rPr>
          <w:rFonts w:ascii="Avenir Next LT Pro" w:hAnsi="Avenir Next LT Pro" w:eastAsia="Avenir Next LT Pro" w:cs="Avenir Next LT Pro"/>
          <w:noProof w:val="0"/>
          <w:lang w:val="en-US"/>
        </w:rPr>
        <w:t xml:space="preserve"> an opinion, and create an organizational structure that lists reasons. b. Provide reasons that support the opinion. c. Use linking words and phrases (e.g., because, therefore, since, for example) to connect opinion and reasons. d. Provide a concluding statement or section</w:t>
      </w:r>
    </w:p>
    <w:p xmlns:wp14="http://schemas.microsoft.com/office/word/2010/wordml" w:rsidP="3F1C7ABC" w14:paraId="79C9D64E" wp14:textId="5BFB0553">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Expanded Core Curriculum Standards: </w:t>
      </w:r>
    </w:p>
    <w:p xmlns:wp14="http://schemas.microsoft.com/office/word/2010/wordml" w:rsidP="3F1C7ABC" w14:paraId="34B5A18F" wp14:textId="220E69D7">
      <w:pPr>
        <w:pStyle w:val="Heading2"/>
        <w:keepNext w:val="1"/>
        <w:keepLines w:val="1"/>
        <w:rPr>
          <w:rFonts w:ascii="Avenir Next LT Pro" w:hAnsi="Avenir Next LT Pro" w:eastAsia="Avenir Next LT Pro" w:cs="Avenir Next LT Pro"/>
          <w:noProof w:val="0"/>
          <w:color w:val="7030A0"/>
          <w:lang w:val="en-US"/>
        </w:rPr>
      </w:pPr>
      <w:r w:rsidRPr="3F1C7ABC" w:rsidR="36DFE534">
        <w:rPr>
          <w:rFonts w:ascii="Avenir Next LT Pro" w:hAnsi="Avenir Next LT Pro" w:eastAsia="Avenir Next LT Pro" w:cs="Avenir Next LT Pro"/>
          <w:noProof w:val="0"/>
          <w:color w:val="7030A0"/>
          <w:lang w:val="en-US"/>
        </w:rPr>
        <w:t>Audiology</w:t>
      </w:r>
    </w:p>
    <w:p xmlns:wp14="http://schemas.microsoft.com/office/word/2010/wordml" w:rsidP="3F1C7ABC" w14:paraId="7FB36E9F" wp14:textId="755FF82A">
      <w:pPr>
        <w:pStyle w:val="ListParagraph"/>
        <w:keepNext w:val="1"/>
        <w:keepLines w:val="1"/>
        <w:numPr>
          <w:ilvl w:val="0"/>
          <w:numId w:val="1"/>
        </w:numPr>
        <w:rPr>
          <w:rFonts w:ascii="Avenir Next LT Pro" w:hAnsi="Avenir Next LT Pro" w:eastAsia="Avenir Next LT Pro" w:cs="Avenir Next LT Pro"/>
          <w:noProof w:val="0"/>
          <w:lang w:val="en-US"/>
        </w:rPr>
      </w:pPr>
      <w:r w:rsidRPr="3F1C7ABC" w:rsidR="36DFE534">
        <w:rPr>
          <w:rFonts w:ascii="Avenir Next LT Pro" w:hAnsi="Avenir Next LT Pro" w:eastAsia="Avenir Next LT Pro" w:cs="Avenir Next LT Pro"/>
          <w:noProof w:val="0"/>
          <w:lang w:val="en-US"/>
        </w:rPr>
        <w:t>Understanding Hearing Loss</w:t>
      </w:r>
    </w:p>
    <w:p xmlns:wp14="http://schemas.microsoft.com/office/word/2010/wordml" w:rsidP="3F1C7ABC" w14:paraId="2D1CA5E5" wp14:textId="76DB69D9">
      <w:pPr>
        <w:pStyle w:val="ListParagraph"/>
        <w:keepNext w:val="1"/>
        <w:keepLines w:val="1"/>
        <w:numPr>
          <w:ilvl w:val="1"/>
          <w:numId w:val="1"/>
        </w:numPr>
        <w:rPr>
          <w:rFonts w:ascii="Avenir Next LT Pro" w:hAnsi="Avenir Next LT Pro" w:eastAsia="Avenir Next LT Pro" w:cs="Avenir Next LT Pro"/>
          <w:noProof w:val="0"/>
          <w:lang w:val="en-US"/>
        </w:rPr>
      </w:pPr>
      <w:r w:rsidRPr="3F1C7ABC" w:rsidR="36DFE534">
        <w:rPr>
          <w:rFonts w:ascii="Avenir Next LT Pro" w:hAnsi="Avenir Next LT Pro" w:eastAsia="Avenir Next LT Pro" w:cs="Avenir Next LT Pro"/>
          <w:noProof w:val="0"/>
          <w:lang w:val="en-US"/>
        </w:rPr>
        <w:t xml:space="preserve">Aware of needs related to hearing loss </w:t>
      </w:r>
    </w:p>
    <w:p xmlns:wp14="http://schemas.microsoft.com/office/word/2010/wordml" w:rsidP="3F1C7ABC" w14:paraId="297ECC6D" wp14:textId="3768FD6B">
      <w:pPr>
        <w:pStyle w:val="Heading2"/>
        <w:keepNext w:val="1"/>
        <w:keepLines w:val="1"/>
        <w:rPr>
          <w:rFonts w:ascii="Avenir Next LT Pro" w:hAnsi="Avenir Next LT Pro" w:eastAsia="Avenir Next LT Pro" w:cs="Avenir Next LT Pro"/>
          <w:noProof w:val="0"/>
          <w:color w:val="7030A0"/>
          <w:lang w:val="en-US"/>
        </w:rPr>
      </w:pPr>
      <w:r w:rsidRPr="3F1C7ABC" w:rsidR="5245ECEC">
        <w:rPr>
          <w:rFonts w:ascii="Avenir Next LT Pro" w:hAnsi="Avenir Next LT Pro" w:eastAsia="Avenir Next LT Pro" w:cs="Avenir Next LT Pro"/>
          <w:noProof w:val="0"/>
          <w:color w:val="7030A0"/>
          <w:lang w:val="en-US"/>
        </w:rPr>
        <w:t>Family Education</w:t>
      </w:r>
    </w:p>
    <w:p w:rsidR="5245ECEC" w:rsidP="3F1C7ABC" w:rsidRDefault="5245ECEC" w14:paraId="418D7F3E" w14:textId="2A8DC57B">
      <w:pPr>
        <w:pStyle w:val="ListParagraph"/>
        <w:keepNext w:val="1"/>
        <w:keepLines w:val="1"/>
        <w:numPr>
          <w:ilvl w:val="0"/>
          <w:numId w:val="4"/>
        </w:numPr>
        <w:rPr>
          <w:rFonts w:ascii="Avenir Next LT Pro" w:hAnsi="Avenir Next LT Pro" w:eastAsia="Avenir Next LT Pro" w:cs="Avenir Next LT Pro"/>
          <w:noProof w:val="0"/>
          <w:lang w:val="en-US"/>
        </w:rPr>
      </w:pPr>
      <w:r w:rsidRPr="3F1C7ABC" w:rsidR="5245ECEC">
        <w:rPr>
          <w:rFonts w:ascii="Avenir Next LT Pro" w:hAnsi="Avenir Next LT Pro" w:eastAsia="Avenir Next LT Pro" w:cs="Avenir Next LT Pro"/>
          <w:noProof w:val="0"/>
          <w:lang w:val="en-US"/>
        </w:rPr>
        <w:t>Understanding Hearing Loss</w:t>
      </w:r>
    </w:p>
    <w:p w:rsidR="5245ECEC" w:rsidP="3F1C7ABC" w:rsidRDefault="5245ECEC" w14:paraId="3A94EF38" w14:textId="5666C80F">
      <w:pPr>
        <w:pStyle w:val="ListParagraph"/>
        <w:keepNext w:val="1"/>
        <w:keepLines w:val="1"/>
        <w:numPr>
          <w:ilvl w:val="1"/>
          <w:numId w:val="4"/>
        </w:numPr>
        <w:rPr>
          <w:rFonts w:ascii="Avenir Next LT Pro" w:hAnsi="Avenir Next LT Pro" w:eastAsia="Avenir Next LT Pro" w:cs="Avenir Next LT Pro"/>
          <w:noProof w:val="0"/>
          <w:lang w:val="en-US"/>
        </w:rPr>
      </w:pPr>
      <w:r w:rsidRPr="3F1C7ABC" w:rsidR="5245ECEC">
        <w:rPr>
          <w:rFonts w:ascii="Avenir Next LT Pro" w:hAnsi="Avenir Next LT Pro" w:eastAsia="Avenir Next LT Pro" w:cs="Avenir Next LT Pro"/>
          <w:noProof w:val="0"/>
          <w:lang w:val="en-US"/>
        </w:rPr>
        <w:t>Parent understands the effect of hearing loss on living and learning</w:t>
      </w:r>
    </w:p>
    <w:p w:rsidR="4DB310EF" w:rsidP="3F1C7ABC" w:rsidRDefault="4DB310EF" w14:paraId="25244215" w14:textId="79C8E025">
      <w:pPr>
        <w:pStyle w:val="Heading2"/>
        <w:keepNext w:val="1"/>
        <w:keepLines w:val="1"/>
        <w:rPr>
          <w:rFonts w:ascii="Avenir Next LT Pro" w:hAnsi="Avenir Next LT Pro" w:eastAsia="Avenir Next LT Pro" w:cs="Avenir Next LT Pro"/>
          <w:noProof w:val="0"/>
          <w:color w:val="7030A0"/>
          <w:lang w:val="en-US"/>
        </w:rPr>
      </w:pPr>
      <w:r w:rsidRPr="3F1C7ABC" w:rsidR="4DB310EF">
        <w:rPr>
          <w:rFonts w:ascii="Avenir Next LT Pro" w:hAnsi="Avenir Next LT Pro" w:eastAsia="Avenir Next LT Pro" w:cs="Avenir Next LT Pro"/>
          <w:noProof w:val="0"/>
          <w:color w:val="7030A0"/>
          <w:lang w:val="en-US"/>
        </w:rPr>
        <w:t>Functional Skills for Educational Success</w:t>
      </w:r>
    </w:p>
    <w:p w:rsidR="4DB310EF" w:rsidP="3F1C7ABC" w:rsidRDefault="4DB310EF" w14:paraId="5ACFDAAA" w14:textId="3BEB2BFA">
      <w:pPr>
        <w:pStyle w:val="ListParagraph"/>
        <w:keepNext w:val="1"/>
        <w:keepLines w:val="1"/>
        <w:numPr>
          <w:ilvl w:val="0"/>
          <w:numId w:val="5"/>
        </w:numPr>
        <w:rPr>
          <w:rFonts w:ascii="Avenir Next LT Pro" w:hAnsi="Avenir Next LT Pro" w:eastAsia="Avenir Next LT Pro" w:cs="Avenir Next LT Pro"/>
          <w:noProof w:val="0"/>
          <w:lang w:val="en-US"/>
        </w:rPr>
      </w:pPr>
      <w:r w:rsidRPr="3F1C7ABC" w:rsidR="4DB310EF">
        <w:rPr>
          <w:rFonts w:ascii="Avenir Next LT Pro" w:hAnsi="Avenir Next LT Pro" w:eastAsia="Avenir Next LT Pro" w:cs="Avenir Next LT Pro"/>
          <w:noProof w:val="0"/>
          <w:lang w:val="en-US"/>
        </w:rPr>
        <w:t xml:space="preserve">Concept Development </w:t>
      </w:r>
    </w:p>
    <w:p w:rsidR="4DB310EF" w:rsidP="3F1C7ABC" w:rsidRDefault="4DB310EF" w14:paraId="6F0A38F0" w14:textId="34DC2DC9">
      <w:pPr>
        <w:pStyle w:val="ListParagraph"/>
        <w:keepNext w:val="1"/>
        <w:keepLines w:val="1"/>
        <w:numPr>
          <w:ilvl w:val="1"/>
          <w:numId w:val="5"/>
        </w:numPr>
        <w:rPr>
          <w:rFonts w:ascii="Avenir Next LT Pro" w:hAnsi="Avenir Next LT Pro" w:eastAsia="Avenir Next LT Pro" w:cs="Avenir Next LT Pro"/>
          <w:noProof w:val="0"/>
          <w:lang w:val="en-US"/>
        </w:rPr>
      </w:pPr>
      <w:r w:rsidRPr="3F1C7ABC" w:rsidR="4DB310EF">
        <w:rPr>
          <w:rFonts w:ascii="Avenir Next LT Pro" w:hAnsi="Avenir Next LT Pro" w:eastAsia="Avenir Next LT Pro" w:cs="Avenir Next LT Pro"/>
          <w:noProof w:val="0"/>
          <w:lang w:val="en-US"/>
        </w:rPr>
        <w:t>Uses features of a book to aid comprehension of a reading passage (titles, pictures, and context clues)</w:t>
      </w:r>
    </w:p>
    <w:p w:rsidR="00AF0077" w:rsidP="3F1C7ABC" w:rsidRDefault="00AF0077" w14:paraId="7D7CE530" w14:textId="20CAAB12">
      <w:pPr>
        <w:pStyle w:val="Heading2"/>
        <w:keepNext w:val="1"/>
        <w:keepLines w:val="1"/>
        <w:rPr>
          <w:rFonts w:ascii="Avenir Next LT Pro" w:hAnsi="Avenir Next LT Pro" w:eastAsia="Avenir Next LT Pro" w:cs="Avenir Next LT Pro"/>
          <w:noProof w:val="0"/>
          <w:color w:val="7030A0"/>
          <w:lang w:val="en-US"/>
        </w:rPr>
      </w:pPr>
      <w:r w:rsidRPr="3F1C7ABC" w:rsidR="00AF0077">
        <w:rPr>
          <w:rFonts w:ascii="Avenir Next LT Pro" w:hAnsi="Avenir Next LT Pro" w:eastAsia="Avenir Next LT Pro" w:cs="Avenir Next LT Pro"/>
          <w:noProof w:val="0"/>
          <w:color w:val="7030A0"/>
          <w:lang w:val="en-US"/>
        </w:rPr>
        <w:t xml:space="preserve">Self Determination and Advocacy </w:t>
      </w:r>
    </w:p>
    <w:p w:rsidR="00AF0077" w:rsidP="3F1C7ABC" w:rsidRDefault="00AF0077" w14:paraId="5C038F42" w14:textId="4822A835">
      <w:pPr>
        <w:pStyle w:val="ListParagraph"/>
        <w:keepNext w:val="1"/>
        <w:keepLines w:val="1"/>
        <w:numPr>
          <w:ilvl w:val="0"/>
          <w:numId w:val="6"/>
        </w:numPr>
        <w:rPr>
          <w:rFonts w:ascii="Avenir Next LT Pro" w:hAnsi="Avenir Next LT Pro" w:eastAsia="Avenir Next LT Pro" w:cs="Avenir Next LT Pro"/>
          <w:noProof w:val="0"/>
          <w:lang w:val="en-US"/>
        </w:rPr>
      </w:pPr>
      <w:r w:rsidRPr="3F1C7ABC" w:rsidR="00AF0077">
        <w:rPr>
          <w:rFonts w:ascii="Avenir Next LT Pro" w:hAnsi="Avenir Next LT Pro" w:eastAsia="Avenir Next LT Pro" w:cs="Avenir Next LT Pro"/>
          <w:noProof w:val="0"/>
          <w:lang w:val="en-US"/>
        </w:rPr>
        <w:t xml:space="preserve">Self Determination </w:t>
      </w:r>
    </w:p>
    <w:p w:rsidR="00AF0077" w:rsidP="3F1C7ABC" w:rsidRDefault="00AF0077" w14:paraId="1ABCD3C2" w14:textId="563D253E">
      <w:pPr>
        <w:pStyle w:val="ListParagraph"/>
        <w:keepNext w:val="1"/>
        <w:keepLines w:val="1"/>
        <w:numPr>
          <w:ilvl w:val="1"/>
          <w:numId w:val="6"/>
        </w:numPr>
        <w:rPr>
          <w:rFonts w:ascii="Avenir Next LT Pro" w:hAnsi="Avenir Next LT Pro" w:eastAsia="Avenir Next LT Pro" w:cs="Avenir Next LT Pro"/>
          <w:noProof w:val="0"/>
          <w:lang w:val="en-US"/>
        </w:rPr>
      </w:pPr>
      <w:r w:rsidRPr="3F1C7ABC" w:rsidR="00AF0077">
        <w:rPr>
          <w:rFonts w:ascii="Avenir Next LT Pro" w:hAnsi="Avenir Next LT Pro" w:eastAsia="Avenir Next LT Pro" w:cs="Avenir Next LT Pro"/>
          <w:noProof w:val="0"/>
          <w:lang w:val="en-US"/>
        </w:rPr>
        <w:t>Understanding of individual and others unique differences</w:t>
      </w:r>
    </w:p>
    <w:p w:rsidR="39E1597D" w:rsidP="3F1C7ABC" w:rsidRDefault="39E1597D" w14:paraId="7B3F50E3" w14:textId="3E49EE96">
      <w:pPr>
        <w:pStyle w:val="Heading2"/>
        <w:keepNext w:val="1"/>
        <w:keepLines w:val="1"/>
        <w:rPr>
          <w:rFonts w:ascii="Avenir Next LT Pro" w:hAnsi="Avenir Next LT Pro" w:eastAsia="Avenir Next LT Pro" w:cs="Avenir Next LT Pro"/>
          <w:noProof w:val="0"/>
          <w:color w:val="7030A0"/>
          <w:lang w:val="en-US"/>
        </w:rPr>
      </w:pPr>
      <w:r w:rsidRPr="3F1C7ABC" w:rsidR="39E1597D">
        <w:rPr>
          <w:rFonts w:ascii="Avenir Next LT Pro" w:hAnsi="Avenir Next LT Pro" w:eastAsia="Avenir Next LT Pro" w:cs="Avenir Next LT Pro"/>
          <w:noProof w:val="0"/>
          <w:color w:val="7030A0"/>
          <w:lang w:val="en-US"/>
        </w:rPr>
        <w:t xml:space="preserve">Social Emotional Skills </w:t>
      </w:r>
    </w:p>
    <w:p w:rsidR="39E1597D" w:rsidP="3F1C7ABC" w:rsidRDefault="39E1597D" w14:paraId="5F4094A7" w14:textId="09D29DE5">
      <w:pPr>
        <w:pStyle w:val="ListParagraph"/>
        <w:keepNext w:val="1"/>
        <w:keepLines w:val="1"/>
        <w:numPr>
          <w:ilvl w:val="0"/>
          <w:numId w:val="7"/>
        </w:numPr>
        <w:rPr>
          <w:rFonts w:ascii="Avenir Next LT Pro" w:hAnsi="Avenir Next LT Pro" w:eastAsia="Avenir Next LT Pro" w:cs="Avenir Next LT Pro"/>
          <w:noProof w:val="0"/>
          <w:lang w:val="en-US"/>
        </w:rPr>
      </w:pPr>
      <w:r w:rsidRPr="3F1C7ABC" w:rsidR="39E1597D">
        <w:rPr>
          <w:rFonts w:ascii="Avenir Next LT Pro" w:hAnsi="Avenir Next LT Pro" w:eastAsia="Avenir Next LT Pro" w:cs="Avenir Next LT Pro"/>
          <w:noProof w:val="0"/>
          <w:lang w:val="en-US"/>
        </w:rPr>
        <w:t>Self-Awareness</w:t>
      </w:r>
    </w:p>
    <w:p w:rsidR="39E1597D" w:rsidP="3F1C7ABC" w:rsidRDefault="39E1597D" w14:paraId="1D4F2DF8" w14:textId="3DD381FD">
      <w:pPr>
        <w:pStyle w:val="ListParagraph"/>
        <w:keepNext w:val="1"/>
        <w:keepLines w:val="1"/>
        <w:numPr>
          <w:ilvl w:val="1"/>
          <w:numId w:val="7"/>
        </w:numPr>
        <w:rPr>
          <w:rFonts w:ascii="Avenir Next LT Pro" w:hAnsi="Avenir Next LT Pro" w:eastAsia="Avenir Next LT Pro" w:cs="Avenir Next LT Pro"/>
          <w:noProof w:val="0"/>
          <w:lang w:val="en-US"/>
        </w:rPr>
      </w:pPr>
      <w:r w:rsidRPr="3F1C7ABC" w:rsidR="39E1597D">
        <w:rPr>
          <w:rFonts w:ascii="Avenir Next LT Pro" w:hAnsi="Avenir Next LT Pro" w:eastAsia="Avenir Next LT Pro" w:cs="Avenir Next LT Pro"/>
          <w:noProof w:val="0"/>
          <w:lang w:val="en-US"/>
        </w:rPr>
        <w:t>Identifies</w:t>
      </w:r>
      <w:r w:rsidRPr="3F1C7ABC" w:rsidR="39E1597D">
        <w:rPr>
          <w:rFonts w:ascii="Avenir Next LT Pro" w:hAnsi="Avenir Next LT Pro" w:eastAsia="Avenir Next LT Pro" w:cs="Avenir Next LT Pro"/>
          <w:noProof w:val="0"/>
          <w:lang w:val="en-US"/>
        </w:rPr>
        <w:t xml:space="preserve"> self as hard of hearing or deaf</w:t>
      </w:r>
    </w:p>
    <w:p w:rsidR="7F9B3B48" w:rsidP="3F1C7ABC" w:rsidRDefault="7F9B3B48" w14:paraId="2B17AE13" w14:textId="6DF98B04">
      <w:pPr>
        <w:pStyle w:val="ListParagraph"/>
        <w:keepNext w:val="1"/>
        <w:keepLines w:val="1"/>
        <w:numPr>
          <w:ilvl w:val="0"/>
          <w:numId w:val="7"/>
        </w:numPr>
        <w:rPr>
          <w:rFonts w:ascii="Avenir Next LT Pro" w:hAnsi="Avenir Next LT Pro" w:eastAsia="Avenir Next LT Pro" w:cs="Avenir Next LT Pro"/>
          <w:noProof w:val="0"/>
          <w:lang w:val="en-US"/>
        </w:rPr>
      </w:pPr>
      <w:r w:rsidRPr="3F1C7ABC" w:rsidR="7F9B3B48">
        <w:rPr>
          <w:rFonts w:ascii="Avenir Next LT Pro" w:hAnsi="Avenir Next LT Pro" w:eastAsia="Avenir Next LT Pro" w:cs="Avenir Next LT Pro"/>
          <w:noProof w:val="0"/>
          <w:lang w:val="en-US"/>
        </w:rPr>
        <w:t>Social</w:t>
      </w:r>
      <w:r w:rsidRPr="3F1C7ABC" w:rsidR="7F9B3B48">
        <w:rPr>
          <w:rFonts w:ascii="Avenir Next LT Pro" w:hAnsi="Avenir Next LT Pro" w:eastAsia="Avenir Next LT Pro" w:cs="Avenir Next LT Pro"/>
          <w:noProof w:val="0"/>
          <w:lang w:val="en-US"/>
        </w:rPr>
        <w:t xml:space="preserve"> Awareness</w:t>
      </w:r>
    </w:p>
    <w:p w:rsidR="7F9B3B48" w:rsidP="3F1C7ABC" w:rsidRDefault="7F9B3B48" w14:paraId="6CBD19DE" w14:textId="0DAE0B2B">
      <w:pPr>
        <w:pStyle w:val="ListParagraph"/>
        <w:keepNext w:val="1"/>
        <w:keepLines w:val="1"/>
        <w:numPr>
          <w:ilvl w:val="1"/>
          <w:numId w:val="7"/>
        </w:numPr>
        <w:rPr>
          <w:rFonts w:ascii="Avenir Next LT Pro" w:hAnsi="Avenir Next LT Pro" w:eastAsia="Avenir Next LT Pro" w:cs="Avenir Next LT Pro"/>
          <w:noProof w:val="0"/>
          <w:lang w:val="en-US"/>
        </w:rPr>
      </w:pPr>
      <w:r w:rsidRPr="3F1C7ABC" w:rsidR="7F9B3B48">
        <w:rPr>
          <w:rFonts w:ascii="Avenir Next LT Pro" w:hAnsi="Avenir Next LT Pro" w:eastAsia="Avenir Next LT Pro" w:cs="Avenir Next LT Pro"/>
          <w:noProof w:val="0"/>
          <w:lang w:val="en-US"/>
        </w:rPr>
        <w:t xml:space="preserve"> </w:t>
      </w:r>
      <w:r w:rsidRPr="3F1C7ABC" w:rsidR="7F9B3B48">
        <w:rPr>
          <w:rFonts w:ascii="Avenir Next LT Pro" w:hAnsi="Avenir Next LT Pro" w:eastAsia="Avenir Next LT Pro" w:cs="Avenir Next LT Pro"/>
          <w:noProof w:val="0"/>
          <w:lang w:val="en-US"/>
        </w:rPr>
        <w:t>Identifies</w:t>
      </w:r>
      <w:r w:rsidRPr="3F1C7ABC" w:rsidR="7F9B3B48">
        <w:rPr>
          <w:rFonts w:ascii="Avenir Next LT Pro" w:hAnsi="Avenir Next LT Pro" w:eastAsia="Avenir Next LT Pro" w:cs="Avenir Next LT Pro"/>
          <w:noProof w:val="0"/>
          <w:lang w:val="en-US"/>
        </w:rPr>
        <w:t xml:space="preserve"> verbal, </w:t>
      </w:r>
      <w:r w:rsidRPr="3F1C7ABC" w:rsidR="7F9B3B48">
        <w:rPr>
          <w:rFonts w:ascii="Avenir Next LT Pro" w:hAnsi="Avenir Next LT Pro" w:eastAsia="Avenir Next LT Pro" w:cs="Avenir Next LT Pro"/>
          <w:noProof w:val="0"/>
          <w:lang w:val="en-US"/>
        </w:rPr>
        <w:t>physical</w:t>
      </w:r>
      <w:r w:rsidRPr="3F1C7ABC" w:rsidR="7F9B3B48">
        <w:rPr>
          <w:rFonts w:ascii="Avenir Next LT Pro" w:hAnsi="Avenir Next LT Pro" w:eastAsia="Avenir Next LT Pro" w:cs="Avenir Next LT Pro"/>
          <w:noProof w:val="0"/>
          <w:lang w:val="en-US"/>
        </w:rPr>
        <w:t xml:space="preserve"> and situational cues that </w:t>
      </w:r>
      <w:r w:rsidRPr="3F1C7ABC" w:rsidR="7F9B3B48">
        <w:rPr>
          <w:rFonts w:ascii="Avenir Next LT Pro" w:hAnsi="Avenir Next LT Pro" w:eastAsia="Avenir Next LT Pro" w:cs="Avenir Next LT Pro"/>
          <w:noProof w:val="0"/>
          <w:lang w:val="en-US"/>
        </w:rPr>
        <w:t>indicate</w:t>
      </w:r>
      <w:r w:rsidRPr="3F1C7ABC" w:rsidR="7F9B3B48">
        <w:rPr>
          <w:rFonts w:ascii="Avenir Next LT Pro" w:hAnsi="Avenir Next LT Pro" w:eastAsia="Avenir Next LT Pro" w:cs="Avenir Next LT Pro"/>
          <w:noProof w:val="0"/>
          <w:lang w:val="en-US"/>
        </w:rPr>
        <w:t xml:space="preserve"> how others may feel</w:t>
      </w:r>
    </w:p>
    <w:p w:rsidR="7F9B3B48" w:rsidP="3F1C7ABC" w:rsidRDefault="7F9B3B48" w14:paraId="7FA40D91" w14:textId="04D4F93F">
      <w:pPr>
        <w:pStyle w:val="ListParagraph"/>
        <w:keepNext w:val="1"/>
        <w:keepLines w:val="1"/>
        <w:numPr>
          <w:ilvl w:val="1"/>
          <w:numId w:val="7"/>
        </w:numPr>
        <w:rPr>
          <w:rFonts w:ascii="Avenir Next LT Pro" w:hAnsi="Avenir Next LT Pro" w:eastAsia="Avenir Next LT Pro" w:cs="Avenir Next LT Pro"/>
          <w:noProof w:val="0"/>
          <w:lang w:val="en-US"/>
        </w:rPr>
      </w:pPr>
      <w:r w:rsidRPr="3F1C7ABC" w:rsidR="7F9B3B48">
        <w:rPr>
          <w:rFonts w:ascii="Avenir Next LT Pro" w:hAnsi="Avenir Next LT Pro" w:eastAsia="Avenir Next LT Pro" w:cs="Avenir Next LT Pro"/>
          <w:noProof w:val="0"/>
          <w:lang w:val="en-US"/>
        </w:rPr>
        <w:t>Predicts how others feel based on facial expressions and body language</w:t>
      </w:r>
    </w:p>
    <w:p w:rsidR="7F9B3B48" w:rsidP="3F1C7ABC" w:rsidRDefault="7F9B3B48" w14:paraId="3F9C530C" w14:textId="67E79CDB">
      <w:pPr>
        <w:pStyle w:val="ListParagraph"/>
        <w:keepNext w:val="1"/>
        <w:keepLines w:val="1"/>
        <w:numPr>
          <w:ilvl w:val="0"/>
          <w:numId w:val="7"/>
        </w:numPr>
        <w:rPr>
          <w:rFonts w:ascii="Avenir Next LT Pro" w:hAnsi="Avenir Next LT Pro" w:eastAsia="Avenir Next LT Pro" w:cs="Avenir Next LT Pro"/>
          <w:noProof w:val="0"/>
          <w:lang w:val="en-US"/>
        </w:rPr>
      </w:pPr>
      <w:r w:rsidRPr="3F1C7ABC" w:rsidR="7F9B3B48">
        <w:rPr>
          <w:rFonts w:ascii="Avenir Next LT Pro" w:hAnsi="Avenir Next LT Pro" w:eastAsia="Avenir Next LT Pro" w:cs="Avenir Next LT Pro"/>
          <w:noProof w:val="0"/>
          <w:lang w:val="en-US"/>
        </w:rPr>
        <w:t xml:space="preserve">Social Interaction (Including Conversational Skills) </w:t>
      </w:r>
    </w:p>
    <w:p w:rsidR="7F9B3B48" w:rsidP="3F1C7ABC" w:rsidRDefault="7F9B3B48" w14:paraId="65688F64" w14:textId="43DEC202">
      <w:pPr>
        <w:pStyle w:val="ListParagraph"/>
        <w:keepNext w:val="1"/>
        <w:keepLines w:val="1"/>
        <w:numPr>
          <w:ilvl w:val="1"/>
          <w:numId w:val="7"/>
        </w:numPr>
        <w:rPr>
          <w:rFonts w:ascii="Avenir Next LT Pro" w:hAnsi="Avenir Next LT Pro" w:eastAsia="Avenir Next LT Pro" w:cs="Avenir Next LT Pro"/>
          <w:noProof w:val="0"/>
          <w:lang w:val="en-US"/>
        </w:rPr>
      </w:pPr>
      <w:r w:rsidRPr="3F1C7ABC" w:rsidR="7F9B3B48">
        <w:rPr>
          <w:rFonts w:ascii="Avenir Next LT Pro" w:hAnsi="Avenir Next LT Pro" w:eastAsia="Avenir Next LT Pro" w:cs="Avenir Next LT Pro"/>
          <w:noProof w:val="0"/>
          <w:lang w:val="en-US"/>
        </w:rPr>
        <w:t>Recognizes communication breakdown</w:t>
      </w:r>
    </w:p>
    <w:p w:rsidR="0A5A21A2" w:rsidP="3F1C7ABC" w:rsidRDefault="0A5A21A2" w14:paraId="13A5B0C4" w14:textId="0C206553">
      <w:pPr>
        <w:pStyle w:val="ListParagraph"/>
        <w:keepNext w:val="1"/>
        <w:keepLines w:val="1"/>
        <w:numPr>
          <w:ilvl w:val="0"/>
          <w:numId w:val="7"/>
        </w:numPr>
        <w:rPr>
          <w:rFonts w:ascii="Avenir Next LT Pro" w:hAnsi="Avenir Next LT Pro" w:eastAsia="Avenir Next LT Pro" w:cs="Avenir Next LT Pro"/>
          <w:noProof w:val="0"/>
          <w:lang w:val="en-US"/>
        </w:rPr>
      </w:pPr>
      <w:r w:rsidRPr="3F1C7ABC" w:rsidR="0A5A21A2">
        <w:rPr>
          <w:rFonts w:ascii="Avenir Next LT Pro" w:hAnsi="Avenir Next LT Pro" w:eastAsia="Avenir Next LT Pro" w:cs="Avenir Next LT Pro"/>
          <w:noProof w:val="0"/>
          <w:lang w:val="en-US"/>
        </w:rPr>
        <w:t>Conflict Resolution</w:t>
      </w:r>
    </w:p>
    <w:p w:rsidR="7D07B14C" w:rsidP="3F1C7ABC" w:rsidRDefault="7D07B14C" w14:paraId="1776A9AE" w14:textId="4A872481">
      <w:pPr>
        <w:pStyle w:val="ListParagraph"/>
        <w:keepNext w:val="1"/>
        <w:keepLines w:val="1"/>
        <w:numPr>
          <w:ilvl w:val="1"/>
          <w:numId w:val="7"/>
        </w:numPr>
        <w:rPr>
          <w:rFonts w:ascii="Avenir Next LT Pro" w:hAnsi="Avenir Next LT Pro" w:eastAsia="Avenir Next LT Pro" w:cs="Avenir Next LT Pro"/>
          <w:noProof w:val="0"/>
          <w:lang w:val="en-US"/>
        </w:rPr>
      </w:pPr>
      <w:r w:rsidRPr="3F1C7ABC" w:rsidR="0A5A21A2">
        <w:rPr>
          <w:rFonts w:ascii="Avenir Next LT Pro" w:hAnsi="Avenir Next LT Pro" w:eastAsia="Avenir Next LT Pro" w:cs="Avenir Next LT Pro"/>
          <w:noProof w:val="0"/>
          <w:lang w:val="en-US"/>
        </w:rPr>
        <w:t>Demonstrates how to work effectively with others who are different from self</w:t>
      </w:r>
    </w:p>
    <w:p w:rsidR="6CC68FCE" w:rsidP="3F1C7ABC" w:rsidRDefault="6CC68FCE" w14:paraId="58C027F5" w14:textId="6046ED44">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6CC68FCE">
        <w:rPr>
          <w:rFonts w:ascii="Avenir Next LT Pro" w:hAnsi="Avenir Next LT Pro" w:eastAsia="Avenir Next LT Pro" w:cs="Avenir Next LT Pro"/>
          <w:b w:val="0"/>
          <w:bCs w:val="0"/>
          <w:i w:val="0"/>
          <w:iCs w:val="0"/>
          <w:caps w:val="0"/>
          <w:smallCaps w:val="0"/>
          <w:noProof w:val="0"/>
          <w:color w:val="7030A0"/>
          <w:sz w:val="32"/>
          <w:szCs w:val="32"/>
          <w:lang w:val="en-US"/>
        </w:rPr>
        <w:t xml:space="preserve">Reflection Questions: </w:t>
      </w:r>
    </w:p>
    <w:p w:rsidR="445917A4" w:rsidP="3F1C7ABC" w:rsidRDefault="445917A4" w14:paraId="3944FEBF" w14:textId="2E84BB44">
      <w:pPr>
        <w:pStyle w:val="ListParagraph"/>
        <w:keepNext w:val="1"/>
        <w:keepLines w:val="1"/>
        <w:numPr>
          <w:ilvl w:val="0"/>
          <w:numId w:val="9"/>
        </w:numPr>
        <w:rPr>
          <w:rFonts w:ascii="Avenir Next LT Pro" w:hAnsi="Avenir Next LT Pro" w:eastAsia="Avenir Next LT Pro" w:cs="Avenir Next LT Pro"/>
          <w:noProof w:val="0"/>
          <w:lang w:val="en-US"/>
        </w:rPr>
      </w:pPr>
      <w:r w:rsidRPr="3F1C7ABC" w:rsidR="445917A4">
        <w:rPr>
          <w:rFonts w:ascii="Avenir Next LT Pro" w:hAnsi="Avenir Next LT Pro" w:eastAsia="Avenir Next LT Pro" w:cs="Avenir Next LT Pro"/>
          <w:noProof w:val="0"/>
          <w:lang w:val="en-US"/>
        </w:rPr>
        <w:t>Before Reading</w:t>
      </w:r>
    </w:p>
    <w:p w:rsidR="6094E2B4" w:rsidP="3F1C7ABC" w:rsidRDefault="6094E2B4" w14:paraId="11998AF6" w14:textId="1AEB35AE">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6094E2B4">
        <w:rPr>
          <w:rFonts w:ascii="Avenir Next LT Pro" w:hAnsi="Avenir Next LT Pro" w:eastAsia="Avenir Next LT Pro" w:cs="Avenir Next LT Pro"/>
          <w:noProof w:val="0"/>
          <w:lang w:val="en-US"/>
        </w:rPr>
        <w:t xml:space="preserve">What do you know about fairy tales? What other fairy tales do you know? </w:t>
      </w:r>
    </w:p>
    <w:p w:rsidR="6094E2B4" w:rsidP="3F1C7ABC" w:rsidRDefault="6094E2B4" w14:paraId="694AE27B" w14:textId="0AFB9781">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6094E2B4">
        <w:rPr>
          <w:rFonts w:ascii="Avenir Next LT Pro" w:hAnsi="Avenir Next LT Pro" w:eastAsia="Avenir Next LT Pro" w:cs="Avenir Next LT Pro"/>
          <w:noProof w:val="0"/>
          <w:lang w:val="en-US"/>
        </w:rPr>
        <w:t xml:space="preserve">If you spoke a different language than someone you were talking to, what strategies could you use to communicate? </w:t>
      </w:r>
    </w:p>
    <w:p w:rsidR="445917A4" w:rsidP="3F1C7ABC" w:rsidRDefault="445917A4" w14:paraId="14D6D1EE" w14:textId="70F9E233">
      <w:pPr>
        <w:pStyle w:val="ListParagraph"/>
        <w:keepNext w:val="1"/>
        <w:keepLines w:val="1"/>
        <w:numPr>
          <w:ilvl w:val="0"/>
          <w:numId w:val="9"/>
        </w:numPr>
        <w:rPr>
          <w:rFonts w:ascii="Avenir Next LT Pro" w:hAnsi="Avenir Next LT Pro" w:eastAsia="Avenir Next LT Pro" w:cs="Avenir Next LT Pro"/>
          <w:noProof w:val="0"/>
          <w:lang w:val="en-US"/>
        </w:rPr>
      </w:pPr>
      <w:r w:rsidRPr="3F1C7ABC" w:rsidR="445917A4">
        <w:rPr>
          <w:rFonts w:ascii="Avenir Next LT Pro" w:hAnsi="Avenir Next LT Pro" w:eastAsia="Avenir Next LT Pro" w:cs="Avenir Next LT Pro"/>
          <w:noProof w:val="0"/>
          <w:lang w:val="en-US"/>
        </w:rPr>
        <w:t>During Reading</w:t>
      </w:r>
    </w:p>
    <w:p w:rsidR="464DEBB1" w:rsidP="3F1C7ABC" w:rsidRDefault="464DEBB1" w14:paraId="45CD265C" w14:textId="787AC322">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464DEBB1">
        <w:rPr>
          <w:rFonts w:ascii="Avenir Next LT Pro" w:hAnsi="Avenir Next LT Pro" w:eastAsia="Avenir Next LT Pro" w:cs="Avenir Next LT Pro"/>
          <w:noProof w:val="0"/>
          <w:lang w:val="en-US"/>
        </w:rPr>
        <w:t>How did Boy communicate</w:t>
      </w:r>
      <w:r w:rsidRPr="3F1C7ABC" w:rsidR="464DEBB1">
        <w:rPr>
          <w:rFonts w:ascii="Avenir Next LT Pro" w:hAnsi="Avenir Next LT Pro" w:eastAsia="Avenir Next LT Pro" w:cs="Avenir Next LT Pro"/>
          <w:noProof w:val="0"/>
          <w:lang w:val="en-US"/>
        </w:rPr>
        <w:t xml:space="preserve">?  </w:t>
      </w:r>
      <w:r w:rsidRPr="3F1C7ABC" w:rsidR="464DEBB1">
        <w:rPr>
          <w:rFonts w:ascii="Avenir Next LT Pro" w:hAnsi="Avenir Next LT Pro" w:eastAsia="Avenir Next LT Pro" w:cs="Avenir Next LT Pro"/>
          <w:noProof w:val="0"/>
          <w:lang w:val="en-US"/>
        </w:rPr>
        <w:t xml:space="preserve">Why did he communicate this way? </w:t>
      </w:r>
    </w:p>
    <w:p w:rsidR="464DEBB1" w:rsidP="3F1C7ABC" w:rsidRDefault="464DEBB1" w14:paraId="2613A776" w14:textId="38B34BB9">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464DEBB1">
        <w:rPr>
          <w:rFonts w:ascii="Avenir Next LT Pro" w:hAnsi="Avenir Next LT Pro" w:eastAsia="Avenir Next LT Pro" w:cs="Avenir Next LT Pro"/>
          <w:noProof w:val="0"/>
          <w:lang w:val="en-US"/>
        </w:rPr>
        <w:t xml:space="preserve">What did the villagers think of Boy? Why did they think that? </w:t>
      </w:r>
    </w:p>
    <w:p w:rsidR="464DEBB1" w:rsidP="3F1C7ABC" w:rsidRDefault="464DEBB1" w14:paraId="107A6130" w14:textId="2AA4BAE6">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464DEBB1">
        <w:rPr>
          <w:rFonts w:ascii="Avenir Next LT Pro" w:hAnsi="Avenir Next LT Pro" w:eastAsia="Avenir Next LT Pro" w:cs="Avenir Next LT Pro"/>
          <w:noProof w:val="0"/>
          <w:lang w:val="en-US"/>
        </w:rPr>
        <w:t>How did Boy sense his family’s fear</w:t>
      </w:r>
      <w:r w:rsidRPr="3F1C7ABC" w:rsidR="464DEBB1">
        <w:rPr>
          <w:rFonts w:ascii="Avenir Next LT Pro" w:hAnsi="Avenir Next LT Pro" w:eastAsia="Avenir Next LT Pro" w:cs="Avenir Next LT Pro"/>
          <w:noProof w:val="0"/>
          <w:lang w:val="en-US"/>
        </w:rPr>
        <w:t xml:space="preserve">?  </w:t>
      </w:r>
      <w:r w:rsidRPr="3F1C7ABC" w:rsidR="464DEBB1">
        <w:rPr>
          <w:rFonts w:ascii="Avenir Next LT Pro" w:hAnsi="Avenir Next LT Pro" w:eastAsia="Avenir Next LT Pro" w:cs="Avenir Next LT Pro"/>
          <w:noProof w:val="0"/>
          <w:lang w:val="en-US"/>
        </w:rPr>
        <w:t xml:space="preserve">Do you have an example of a time you felt an emotion from a family member? </w:t>
      </w:r>
    </w:p>
    <w:p w:rsidR="2BCA9FE3" w:rsidP="3F1C7ABC" w:rsidRDefault="2BCA9FE3" w14:paraId="1B0D7B98" w14:textId="0750C164">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2BCA9FE3">
        <w:rPr>
          <w:rFonts w:ascii="Avenir Next LT Pro" w:hAnsi="Avenir Next LT Pro" w:eastAsia="Avenir Next LT Pro" w:cs="Avenir Next LT Pro"/>
          <w:noProof w:val="0"/>
          <w:lang w:val="en-US"/>
        </w:rPr>
        <w:t xml:space="preserve">How did Boy help to end the fight? </w:t>
      </w:r>
    </w:p>
    <w:p w:rsidR="03E01B22" w:rsidP="3F1C7ABC" w:rsidRDefault="03E01B22" w14:paraId="39758BC4" w14:textId="21CF9ABB">
      <w:pPr>
        <w:pStyle w:val="ListParagraph"/>
        <w:keepNext w:val="1"/>
        <w:keepLines w:val="1"/>
        <w:numPr>
          <w:ilvl w:val="2"/>
          <w:numId w:val="9"/>
        </w:numPr>
        <w:rPr>
          <w:rFonts w:ascii="Avenir Next LT Pro" w:hAnsi="Avenir Next LT Pro" w:eastAsia="Avenir Next LT Pro" w:cs="Avenir Next LT Pro"/>
          <w:noProof w:val="0"/>
          <w:lang w:val="en-US"/>
        </w:rPr>
      </w:pPr>
      <w:r w:rsidRPr="3F1C7ABC" w:rsidR="03E01B22">
        <w:rPr>
          <w:rFonts w:ascii="Avenir Next LT Pro" w:hAnsi="Avenir Next LT Pro" w:eastAsia="Avenir Next LT Pro" w:cs="Avenir Next LT Pro"/>
          <w:noProof w:val="0"/>
          <w:lang w:val="en-US"/>
        </w:rPr>
        <w:t xml:space="preserve">Why did the king and dragon start </w:t>
      </w:r>
      <w:r w:rsidRPr="3F1C7ABC" w:rsidR="03E01B22">
        <w:rPr>
          <w:rFonts w:ascii="Avenir Next LT Pro" w:hAnsi="Avenir Next LT Pro" w:eastAsia="Avenir Next LT Pro" w:cs="Avenir Next LT Pro"/>
          <w:noProof w:val="0"/>
          <w:lang w:val="en-US"/>
        </w:rPr>
        <w:t>fighting</w:t>
      </w:r>
      <w:r w:rsidRPr="3F1C7ABC" w:rsidR="03E01B22">
        <w:rPr>
          <w:rFonts w:ascii="Avenir Next LT Pro" w:hAnsi="Avenir Next LT Pro" w:eastAsia="Avenir Next LT Pro" w:cs="Avenir Next LT Pro"/>
          <w:noProof w:val="0"/>
          <w:lang w:val="en-US"/>
        </w:rPr>
        <w:t xml:space="preserve">? </w:t>
      </w:r>
    </w:p>
    <w:p w:rsidR="03E01B22" w:rsidP="3F1C7ABC" w:rsidRDefault="03E01B22" w14:paraId="7C549FB3" w14:textId="3F74A0E7">
      <w:pPr>
        <w:pStyle w:val="ListParagraph"/>
        <w:keepNext w:val="1"/>
        <w:keepLines w:val="1"/>
        <w:numPr>
          <w:ilvl w:val="2"/>
          <w:numId w:val="9"/>
        </w:numPr>
        <w:rPr>
          <w:rFonts w:ascii="Avenir Next LT Pro" w:hAnsi="Avenir Next LT Pro" w:eastAsia="Avenir Next LT Pro" w:cs="Avenir Next LT Pro"/>
          <w:noProof w:val="0"/>
          <w:lang w:val="en-US"/>
        </w:rPr>
      </w:pPr>
      <w:r w:rsidRPr="3F1C7ABC" w:rsidR="03E01B22">
        <w:rPr>
          <w:rFonts w:ascii="Avenir Next LT Pro" w:hAnsi="Avenir Next LT Pro" w:eastAsia="Avenir Next LT Pro" w:cs="Avenir Next LT Pro"/>
          <w:noProof w:val="0"/>
          <w:lang w:val="en-US"/>
        </w:rPr>
        <w:t xml:space="preserve">What was the same about the wishes of the dragon and the king? </w:t>
      </w:r>
    </w:p>
    <w:p w:rsidR="03E01B22" w:rsidP="3F1C7ABC" w:rsidRDefault="03E01B22" w14:paraId="765DAE33" w14:textId="35F85B5E">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03E01B22">
        <w:rPr>
          <w:rFonts w:ascii="Avenir Next LT Pro" w:hAnsi="Avenir Next LT Pro" w:eastAsia="Avenir Next LT Pro" w:cs="Avenir Next LT Pro"/>
          <w:noProof w:val="0"/>
          <w:lang w:val="en-US"/>
        </w:rPr>
        <w:t xml:space="preserve">How did Boy know the fight was over? </w:t>
      </w:r>
    </w:p>
    <w:p w:rsidR="445917A4" w:rsidP="3F1C7ABC" w:rsidRDefault="445917A4" w14:paraId="3DEA2F2C" w14:textId="4622B01B">
      <w:pPr>
        <w:pStyle w:val="ListParagraph"/>
        <w:keepNext w:val="1"/>
        <w:keepLines w:val="1"/>
        <w:numPr>
          <w:ilvl w:val="0"/>
          <w:numId w:val="9"/>
        </w:numPr>
        <w:rPr>
          <w:rFonts w:ascii="Avenir Next LT Pro" w:hAnsi="Avenir Next LT Pro" w:eastAsia="Avenir Next LT Pro" w:cs="Avenir Next LT Pro"/>
          <w:noProof w:val="0"/>
          <w:lang w:val="en-US"/>
        </w:rPr>
      </w:pPr>
      <w:r w:rsidRPr="3F1C7ABC" w:rsidR="445917A4">
        <w:rPr>
          <w:rFonts w:ascii="Avenir Next LT Pro" w:hAnsi="Avenir Next LT Pro" w:eastAsia="Avenir Next LT Pro" w:cs="Avenir Next LT Pro"/>
          <w:noProof w:val="0"/>
          <w:lang w:val="en-US"/>
        </w:rPr>
        <w:t xml:space="preserve">After Reading </w:t>
      </w:r>
    </w:p>
    <w:p w:rsidR="6DB11D31" w:rsidP="3F1C7ABC" w:rsidRDefault="6DB11D31" w14:paraId="35306211" w14:textId="5B343FA2">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6DB11D31">
        <w:rPr>
          <w:rFonts w:ascii="Avenir Next LT Pro" w:hAnsi="Avenir Next LT Pro" w:eastAsia="Avenir Next LT Pro" w:cs="Avenir Next LT Pro"/>
          <w:noProof w:val="0"/>
          <w:lang w:val="en-US"/>
        </w:rPr>
        <w:t xml:space="preserve">How did Boy’s methods of communicating impact the other characters in the story? </w:t>
      </w:r>
    </w:p>
    <w:p w:rsidR="6DB11D31" w:rsidP="3F1C7ABC" w:rsidRDefault="6DB11D31" w14:paraId="0F6A4E9E" w14:textId="0108DE94">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6DB11D31">
        <w:rPr>
          <w:rFonts w:ascii="Avenir Next LT Pro" w:hAnsi="Avenir Next LT Pro" w:eastAsia="Avenir Next LT Pro" w:cs="Avenir Next LT Pro"/>
          <w:noProof w:val="0"/>
          <w:lang w:val="en-US"/>
        </w:rPr>
        <w:t xml:space="preserve">If you </w:t>
      </w:r>
      <w:r w:rsidRPr="3F1C7ABC" w:rsidR="6DB11D31">
        <w:rPr>
          <w:rFonts w:ascii="Avenir Next LT Pro" w:hAnsi="Avenir Next LT Pro" w:eastAsia="Avenir Next LT Pro" w:cs="Avenir Next LT Pro"/>
          <w:noProof w:val="0"/>
          <w:lang w:val="en-US"/>
        </w:rPr>
        <w:t>couldn’t</w:t>
      </w:r>
      <w:r w:rsidRPr="3F1C7ABC" w:rsidR="6DB11D31">
        <w:rPr>
          <w:rFonts w:ascii="Avenir Next LT Pro" w:hAnsi="Avenir Next LT Pro" w:eastAsia="Avenir Next LT Pro" w:cs="Avenir Next LT Pro"/>
          <w:noProof w:val="0"/>
          <w:lang w:val="en-US"/>
        </w:rPr>
        <w:t xml:space="preserve"> hear, how would you communicate with people who use spoken </w:t>
      </w:r>
      <w:r w:rsidRPr="3F1C7ABC" w:rsidR="6DB11D31">
        <w:rPr>
          <w:rFonts w:ascii="Avenir Next LT Pro" w:hAnsi="Avenir Next LT Pro" w:eastAsia="Avenir Next LT Pro" w:cs="Avenir Next LT Pro"/>
          <w:noProof w:val="0"/>
          <w:lang w:val="en-US"/>
        </w:rPr>
        <w:t>language</w:t>
      </w:r>
      <w:r w:rsidRPr="3F1C7ABC" w:rsidR="6DB11D31">
        <w:rPr>
          <w:rFonts w:ascii="Avenir Next LT Pro" w:hAnsi="Avenir Next LT Pro" w:eastAsia="Avenir Next LT Pro" w:cs="Avenir Next LT Pro"/>
          <w:noProof w:val="0"/>
          <w:lang w:val="en-US"/>
        </w:rPr>
        <w:t xml:space="preserve">? </w:t>
      </w:r>
    </w:p>
    <w:p w:rsidR="6DB11D31" w:rsidP="3F1C7ABC" w:rsidRDefault="6DB11D31" w14:paraId="49625A60" w14:textId="6425B16A">
      <w:pPr>
        <w:pStyle w:val="ListParagraph"/>
        <w:keepNext w:val="1"/>
        <w:keepLines w:val="1"/>
        <w:numPr>
          <w:ilvl w:val="1"/>
          <w:numId w:val="9"/>
        </w:numPr>
        <w:rPr>
          <w:rFonts w:ascii="Avenir Next LT Pro" w:hAnsi="Avenir Next LT Pro" w:eastAsia="Avenir Next LT Pro" w:cs="Avenir Next LT Pro"/>
          <w:noProof w:val="0"/>
          <w:lang w:val="en-US"/>
        </w:rPr>
      </w:pPr>
      <w:r w:rsidRPr="3F1C7ABC" w:rsidR="6DB11D31">
        <w:rPr>
          <w:rFonts w:ascii="Avenir Next LT Pro" w:hAnsi="Avenir Next LT Pro" w:eastAsia="Avenir Next LT Pro" w:cs="Avenir Next LT Pro"/>
          <w:noProof w:val="0"/>
          <w:lang w:val="en-US"/>
        </w:rPr>
        <w:t xml:space="preserve">What can you do if you meet someone who communicates with their hands? </w:t>
      </w:r>
    </w:p>
    <w:p xmlns:wp14="http://schemas.microsoft.com/office/word/2010/wordml" w:rsidP="3F1C7ABC" w14:paraId="469A7334" wp14:textId="06FE5F5C">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Connected Activities: </w:t>
      </w:r>
    </w:p>
    <w:p w:rsidR="22A8B7D2" w:rsidP="3F1C7ABC" w:rsidRDefault="22A8B7D2" w14:paraId="2BC529E9" w14:textId="46B01E2D">
      <w:pPr>
        <w:pStyle w:val="ListParagraph"/>
        <w:keepNext w:val="1"/>
        <w:keepLines w:val="1"/>
        <w:numPr>
          <w:ilvl w:val="0"/>
          <w:numId w:val="11"/>
        </w:numPr>
        <w:rPr>
          <w:rFonts w:ascii="Avenir Next LT Pro" w:hAnsi="Avenir Next LT Pro" w:eastAsia="Avenir Next LT Pro" w:cs="Avenir Next LT Pro"/>
          <w:noProof w:val="0"/>
          <w:lang w:val="en-US"/>
        </w:rPr>
      </w:pPr>
      <w:r w:rsidRPr="3F1C7ABC" w:rsidR="22A8B7D2">
        <w:rPr>
          <w:rFonts w:ascii="Avenir Next LT Pro" w:hAnsi="Avenir Next LT Pro" w:eastAsia="Avenir Next LT Pro" w:cs="Avenir Next LT Pro"/>
          <w:noProof w:val="0"/>
          <w:lang w:val="en-US"/>
        </w:rPr>
        <w:t>Organize story elements into a graphic organizer (full group, small group, in partners, or independently)</w:t>
      </w:r>
    </w:p>
    <w:p w:rsidR="5C7591A1" w:rsidP="3F1C7ABC" w:rsidRDefault="5C7591A1" w14:paraId="466CB7AD" w14:textId="5D4D325E">
      <w:pPr>
        <w:pStyle w:val="ListParagraph"/>
        <w:keepNext w:val="1"/>
        <w:keepLines w:val="1"/>
        <w:numPr>
          <w:ilvl w:val="1"/>
          <w:numId w:val="11"/>
        </w:numPr>
        <w:rPr>
          <w:rStyle w:val="Hyperlink"/>
          <w:rFonts w:ascii="Avenir Next LT Pro" w:hAnsi="Avenir Next LT Pro" w:eastAsia="Avenir Next LT Pro" w:cs="Avenir Next LT Pro"/>
          <w:noProof w:val="0"/>
          <w:lang w:val="en-US"/>
        </w:rPr>
      </w:pPr>
      <w:hyperlink r:id="R7c58abd86cf04e87">
        <w:r w:rsidRPr="3F1C7ABC" w:rsidR="5C7591A1">
          <w:rPr>
            <w:rStyle w:val="Hyperlink"/>
            <w:rFonts w:ascii="Avenir Next LT Pro" w:hAnsi="Avenir Next LT Pro" w:eastAsia="Avenir Next LT Pro" w:cs="Avenir Next LT Pro"/>
            <w:noProof w:val="0"/>
            <w:lang w:val="en-US"/>
          </w:rPr>
          <w:t>GraphicOrganizer_StoryElements.pdf</w:t>
        </w:r>
      </w:hyperlink>
    </w:p>
    <w:p w:rsidR="5C7591A1" w:rsidP="3F1C7ABC" w:rsidRDefault="5C7591A1" w14:paraId="3D174BEB" w14:textId="212D1682">
      <w:pPr>
        <w:pStyle w:val="ListParagraph"/>
        <w:keepNext w:val="1"/>
        <w:keepLines w:val="1"/>
        <w:numPr>
          <w:ilvl w:val="0"/>
          <w:numId w:val="11"/>
        </w:numPr>
        <w:rPr>
          <w:rFonts w:ascii="Avenir Next LT Pro" w:hAnsi="Avenir Next LT Pro" w:eastAsia="Avenir Next LT Pro" w:cs="Avenir Next LT Pro"/>
          <w:noProof w:val="0"/>
          <w:lang w:val="en-US"/>
        </w:rPr>
      </w:pPr>
      <w:r w:rsidRPr="3F1C7ABC" w:rsidR="5C7591A1">
        <w:rPr>
          <w:rFonts w:ascii="Avenir Next LT Pro" w:hAnsi="Avenir Next LT Pro" w:eastAsia="Avenir Next LT Pro" w:cs="Avenir Next LT Pro"/>
          <w:noProof w:val="0"/>
          <w:lang w:val="en-US"/>
        </w:rPr>
        <w:t>Writing Prompt Suggestions</w:t>
      </w:r>
    </w:p>
    <w:p w:rsidR="0F761BC7" w:rsidP="3F1C7ABC" w:rsidRDefault="0F761BC7" w14:paraId="7CD5709F" w14:textId="5843BE4F">
      <w:pPr>
        <w:pStyle w:val="ListParagraph"/>
        <w:keepNext w:val="1"/>
        <w:keepLines w:val="1"/>
        <w:numPr>
          <w:ilvl w:val="1"/>
          <w:numId w:val="11"/>
        </w:numPr>
        <w:rPr>
          <w:rFonts w:ascii="Avenir Next LT Pro" w:hAnsi="Avenir Next LT Pro" w:eastAsia="Avenir Next LT Pro" w:cs="Avenir Next LT Pro"/>
          <w:noProof w:val="0"/>
          <w:lang w:val="en-US"/>
        </w:rPr>
      </w:pPr>
      <w:r w:rsidRPr="3F1C7ABC" w:rsidR="0F761BC7">
        <w:rPr>
          <w:rFonts w:ascii="Avenir Next LT Pro" w:hAnsi="Avenir Next LT Pro" w:eastAsia="Avenir Next LT Pro" w:cs="Avenir Next LT Pro"/>
          <w:noProof w:val="0"/>
          <w:lang w:val="en-US"/>
        </w:rPr>
        <w:t xml:space="preserve">What do you think may have happened with the king and the dragon if Boy </w:t>
      </w:r>
      <w:r w:rsidRPr="3F1C7ABC" w:rsidR="0F761BC7">
        <w:rPr>
          <w:rFonts w:ascii="Avenir Next LT Pro" w:hAnsi="Avenir Next LT Pro" w:eastAsia="Avenir Next LT Pro" w:cs="Avenir Next LT Pro"/>
          <w:noProof w:val="0"/>
          <w:lang w:val="en-US"/>
        </w:rPr>
        <w:t>didn’t</w:t>
      </w:r>
      <w:r w:rsidRPr="3F1C7ABC" w:rsidR="0F761BC7">
        <w:rPr>
          <w:rFonts w:ascii="Avenir Next LT Pro" w:hAnsi="Avenir Next LT Pro" w:eastAsia="Avenir Next LT Pro" w:cs="Avenir Next LT Pro"/>
          <w:noProof w:val="0"/>
          <w:lang w:val="en-US"/>
        </w:rPr>
        <w:t xml:space="preserve"> run into the battle? </w:t>
      </w:r>
    </w:p>
    <w:p w:rsidR="0F761BC7" w:rsidP="3F1C7ABC" w:rsidRDefault="0F761BC7" w14:paraId="42919D83" w14:textId="3019EB41">
      <w:pPr>
        <w:pStyle w:val="ListParagraph"/>
        <w:keepNext w:val="1"/>
        <w:keepLines w:val="1"/>
        <w:numPr>
          <w:ilvl w:val="1"/>
          <w:numId w:val="11"/>
        </w:numPr>
        <w:rPr>
          <w:rFonts w:ascii="Avenir Next LT Pro" w:hAnsi="Avenir Next LT Pro" w:eastAsia="Avenir Next LT Pro" w:cs="Avenir Next LT Pro"/>
          <w:noProof w:val="0"/>
          <w:lang w:val="en-US"/>
        </w:rPr>
      </w:pPr>
      <w:r w:rsidRPr="3F1C7ABC" w:rsidR="0F761BC7">
        <w:rPr>
          <w:rFonts w:ascii="Avenir Next LT Pro" w:hAnsi="Avenir Next LT Pro" w:eastAsia="Avenir Next LT Pro" w:cs="Avenir Next LT Pro"/>
          <w:noProof w:val="0"/>
          <w:lang w:val="en-US"/>
        </w:rPr>
        <w:t>If you were Boy’s friend, what strategies would you use to communicate with him</w:t>
      </w:r>
      <w:r w:rsidRPr="3F1C7ABC" w:rsidR="0F761BC7">
        <w:rPr>
          <w:rFonts w:ascii="Avenir Next LT Pro" w:hAnsi="Avenir Next LT Pro" w:eastAsia="Avenir Next LT Pro" w:cs="Avenir Next LT Pro"/>
          <w:noProof w:val="0"/>
          <w:lang w:val="en-US"/>
        </w:rPr>
        <w:t xml:space="preserve">?  </w:t>
      </w:r>
    </w:p>
    <w:p xmlns:wp14="http://schemas.microsoft.com/office/word/2010/wordml" w:rsidP="3F1C7ABC" w14:paraId="3BEBE485" wp14:textId="3AAD8A0C">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 xml:space="preserve">Connected Texts (To Use in Unit Planning): </w:t>
      </w:r>
    </w:p>
    <w:p w:rsidR="55F2EB71" w:rsidP="3F1C7ABC" w:rsidRDefault="55F2EB71" w14:paraId="77028D97" w14:textId="56797BDC">
      <w:pPr>
        <w:pStyle w:val="ListParagraph"/>
        <w:keepNext w:val="1"/>
        <w:keepLines w:val="1"/>
        <w:numPr>
          <w:ilvl w:val="0"/>
          <w:numId w:val="8"/>
        </w:numPr>
        <w:rPr>
          <w:rFonts w:ascii="Avenir Next LT Pro" w:hAnsi="Avenir Next LT Pro" w:eastAsia="Avenir Next LT Pro" w:cs="Avenir Next LT Pro"/>
          <w:noProof w:val="0"/>
          <w:lang w:val="en-US"/>
        </w:rPr>
      </w:pPr>
      <w:r w:rsidRPr="3F1C7ABC" w:rsidR="55F2EB71">
        <w:rPr>
          <w:rFonts w:ascii="Avenir Next LT Pro" w:hAnsi="Avenir Next LT Pro" w:eastAsia="Avenir Next LT Pro" w:cs="Avenir Next LT Pro"/>
          <w:noProof w:val="0"/>
          <w:lang w:val="en-US"/>
        </w:rPr>
        <w:t xml:space="preserve">Other fairy tale/fantasy stories </w:t>
      </w:r>
    </w:p>
    <w:p w:rsidR="20BFD349" w:rsidP="3F1C7ABC" w:rsidRDefault="20BFD349" w14:paraId="08520ACD" w14:textId="4A11583C">
      <w:pPr>
        <w:pStyle w:val="ListParagraph"/>
        <w:keepNext w:val="1"/>
        <w:keepLines w:val="1"/>
        <w:numPr>
          <w:ilvl w:val="1"/>
          <w:numId w:val="8"/>
        </w:numPr>
        <w:bidi w:val="0"/>
        <w:spacing w:before="0" w:beforeAutospacing="off" w:after="160" w:afterAutospacing="off" w:line="259" w:lineRule="auto"/>
        <w:ind w:left="1440" w:right="0" w:hanging="360"/>
        <w:jc w:val="left"/>
        <w:rPr>
          <w:rFonts w:ascii="Avenir Next LT Pro" w:hAnsi="Avenir Next LT Pro" w:eastAsia="Avenir Next LT Pro" w:cs="Avenir Next LT Pro"/>
          <w:noProof w:val="0"/>
          <w:lang w:val="en-US"/>
        </w:rPr>
      </w:pPr>
      <w:r w:rsidRPr="3F1C7ABC" w:rsidR="20BFD349">
        <w:rPr>
          <w:rFonts w:ascii="Avenir Next LT Pro" w:hAnsi="Avenir Next LT Pro" w:eastAsia="Avenir Next LT Pro" w:cs="Avenir Next LT Pro"/>
          <w:noProof w:val="0"/>
          <w:lang w:val="en-US"/>
        </w:rPr>
        <w:t xml:space="preserve">Paper Bag Princess </w:t>
      </w:r>
    </w:p>
    <w:p w:rsidR="72F5E2EB" w:rsidP="3F1C7ABC" w:rsidRDefault="72F5E2EB" w14:paraId="55DACD51" w14:textId="0F8F555C">
      <w:pPr>
        <w:pStyle w:val="ListParagraph"/>
        <w:keepNext w:val="1"/>
        <w:keepLines w:val="1"/>
        <w:numPr>
          <w:ilvl w:val="1"/>
          <w:numId w:val="8"/>
        </w:numPr>
        <w:rPr>
          <w:rFonts w:ascii="Avenir Next LT Pro" w:hAnsi="Avenir Next LT Pro" w:eastAsia="Avenir Next LT Pro" w:cs="Avenir Next LT Pro"/>
          <w:noProof w:val="0"/>
          <w:lang w:val="en-US"/>
        </w:rPr>
      </w:pPr>
      <w:r w:rsidRPr="3F1C7ABC" w:rsidR="72F5E2EB">
        <w:rPr>
          <w:rFonts w:ascii="Avenir Next LT Pro" w:hAnsi="Avenir Next LT Pro" w:eastAsia="Avenir Next LT Pro" w:cs="Avenir Next LT Pro"/>
          <w:noProof w:val="0"/>
          <w:lang w:val="en-US"/>
        </w:rPr>
        <w:t>The Three Little Pigs</w:t>
      </w:r>
    </w:p>
    <w:p w:rsidR="72F5E2EB" w:rsidP="3F1C7ABC" w:rsidRDefault="72F5E2EB" w14:paraId="7150BD8A" w14:textId="7B73D077">
      <w:pPr>
        <w:pStyle w:val="ListParagraph"/>
        <w:keepNext w:val="1"/>
        <w:keepLines w:val="1"/>
        <w:numPr>
          <w:ilvl w:val="1"/>
          <w:numId w:val="8"/>
        </w:numPr>
        <w:rPr>
          <w:rFonts w:ascii="Avenir Next LT Pro" w:hAnsi="Avenir Next LT Pro" w:eastAsia="Avenir Next LT Pro" w:cs="Avenir Next LT Pro"/>
          <w:noProof w:val="0"/>
          <w:lang w:val="en-US"/>
        </w:rPr>
      </w:pPr>
      <w:r w:rsidRPr="3F1C7ABC" w:rsidR="72F5E2EB">
        <w:rPr>
          <w:rFonts w:ascii="Avenir Next LT Pro" w:hAnsi="Avenir Next LT Pro" w:eastAsia="Avenir Next LT Pro" w:cs="Avenir Next LT Pro"/>
          <w:noProof w:val="0"/>
          <w:lang w:val="en-US"/>
        </w:rPr>
        <w:t xml:space="preserve">Little Red Riding Hood and the Dragons </w:t>
      </w:r>
    </w:p>
    <w:p xmlns:wp14="http://schemas.microsoft.com/office/word/2010/wordml" w:rsidP="3F1C7ABC" w14:paraId="53A2DC4D" wp14:textId="1FA5BDF3">
      <w:pPr>
        <w:pStyle w:val="Heading1"/>
        <w:keepNext w:val="1"/>
        <w:keepLines w:val="1"/>
        <w:spacing w:before="240" w:after="0" w:line="259" w:lineRule="auto"/>
        <w:rPr>
          <w:rFonts w:ascii="Avenir Next LT Pro" w:hAnsi="Avenir Next LT Pro" w:eastAsia="Avenir Next LT Pro" w:cs="Avenir Next LT Pro"/>
          <w:b w:val="0"/>
          <w:bCs w:val="0"/>
          <w:i w:val="0"/>
          <w:iCs w:val="0"/>
          <w:caps w:val="0"/>
          <w:smallCaps w:val="0"/>
          <w:noProof w:val="0"/>
          <w:color w:val="2F5496" w:themeColor="accent1" w:themeTint="FF" w:themeShade="BF"/>
          <w:sz w:val="32"/>
          <w:szCs w:val="32"/>
          <w:lang w:val="en-US"/>
        </w:rPr>
      </w:pPr>
      <w:r w:rsidRPr="3F1C7ABC" w:rsidR="7ED08676">
        <w:rPr>
          <w:rFonts w:ascii="Avenir Next LT Pro" w:hAnsi="Avenir Next LT Pro" w:eastAsia="Avenir Next LT Pro" w:cs="Avenir Next LT Pro"/>
          <w:b w:val="0"/>
          <w:bCs w:val="0"/>
          <w:i w:val="0"/>
          <w:iCs w:val="0"/>
          <w:caps w:val="0"/>
          <w:smallCaps w:val="0"/>
          <w:noProof w:val="0"/>
          <w:color w:val="7030A0"/>
          <w:sz w:val="32"/>
          <w:szCs w:val="32"/>
          <w:lang w:val="en-US"/>
        </w:rPr>
        <w:t>Helpful Resources:</w:t>
      </w:r>
      <w:r w:rsidRPr="3F1C7ABC" w:rsidR="035A113E">
        <w:rPr>
          <w:rFonts w:ascii="Avenir Next LT Pro" w:hAnsi="Avenir Next LT Pro" w:eastAsia="Avenir Next LT Pro" w:cs="Avenir Next LT Pro"/>
          <w:b w:val="0"/>
          <w:bCs w:val="0"/>
          <w:i w:val="0"/>
          <w:iCs w:val="0"/>
          <w:caps w:val="0"/>
          <w:smallCaps w:val="0"/>
          <w:noProof w:val="0"/>
          <w:color w:val="7030A0"/>
          <w:sz w:val="32"/>
          <w:szCs w:val="32"/>
          <w:lang w:val="en-US"/>
        </w:rPr>
        <w:t xml:space="preserve"> </w:t>
      </w:r>
    </w:p>
    <w:p w:rsidR="06594FC6" w:rsidP="3F1C7ABC" w:rsidRDefault="06594FC6" w14:paraId="5C56AF28" w14:textId="62BE4B7C">
      <w:pPr>
        <w:pStyle w:val="ListParagraph"/>
        <w:keepNext w:val="1"/>
        <w:keepLines w:val="1"/>
        <w:numPr>
          <w:ilvl w:val="0"/>
          <w:numId w:val="12"/>
        </w:numPr>
        <w:rPr>
          <w:rFonts w:ascii="Avenir Next LT Pro" w:hAnsi="Avenir Next LT Pro" w:eastAsia="Avenir Next LT Pro" w:cs="Avenir Next LT Pro"/>
          <w:noProof w:val="0"/>
          <w:lang w:val="en-US"/>
        </w:rPr>
      </w:pPr>
      <w:hyperlink r:id="R5815364bbb0743e1">
        <w:r w:rsidRPr="3F1C7ABC" w:rsidR="06594FC6">
          <w:rPr>
            <w:rStyle w:val="Hyperlink"/>
            <w:rFonts w:ascii="Avenir Next LT Pro" w:hAnsi="Avenir Next LT Pro" w:eastAsia="Avenir Next LT Pro" w:cs="Avenir Next LT Pro"/>
            <w:noProof w:val="0"/>
            <w:lang w:val="en-US"/>
          </w:rPr>
          <w:t>Expanded Core Curriculum for Deaf and Hard of Hearing Learners</w:t>
        </w:r>
      </w:hyperlink>
    </w:p>
    <w:p w:rsidR="3435A8F2" w:rsidP="3F1C7ABC" w:rsidRDefault="3435A8F2" w14:paraId="74A8C968" w14:textId="31E5B5DE">
      <w:pPr>
        <w:pStyle w:val="ListParagraph"/>
        <w:keepNext w:val="1"/>
        <w:keepLines w:val="1"/>
        <w:numPr>
          <w:ilvl w:val="0"/>
          <w:numId w:val="12"/>
        </w:numPr>
        <w:rPr>
          <w:rFonts w:ascii="Avenir Next LT Pro" w:hAnsi="Avenir Next LT Pro" w:eastAsia="Avenir Next LT Pro" w:cs="Avenir Next LT Pro"/>
          <w:noProof w:val="0"/>
          <w:lang w:val="en-US"/>
        </w:rPr>
      </w:pPr>
      <w:hyperlink r:id="R83970199a95f4585">
        <w:r w:rsidRPr="3F1C7ABC" w:rsidR="3435A8F2">
          <w:rPr>
            <w:rStyle w:val="Hyperlink"/>
            <w:rFonts w:ascii="Avenir Next LT Pro" w:hAnsi="Avenir Next LT Pro" w:eastAsia="Avenir Next LT Pro" w:cs="Avenir Next LT Pro"/>
            <w:noProof w:val="0"/>
            <w:lang w:val="en-US"/>
          </w:rPr>
          <w:t>Learning American Sign Language—National Association of the Deaf</w:t>
        </w:r>
      </w:hyperlink>
      <w:r w:rsidRPr="3F1C7ABC" w:rsidR="3435A8F2">
        <w:rPr>
          <w:rFonts w:ascii="Avenir Next LT Pro" w:hAnsi="Avenir Next LT Pro" w:eastAsia="Avenir Next LT Pro" w:cs="Avenir Next LT Pro"/>
          <w:noProof w:val="0"/>
          <w:lang w:val="en-US"/>
        </w:rPr>
        <w:t xml:space="preserve"> </w:t>
      </w:r>
      <w:r w:rsidRPr="3F1C7ABC" w:rsidR="06594FC6">
        <w:rPr>
          <w:rFonts w:ascii="Avenir Next LT Pro" w:hAnsi="Avenir Next LT Pro" w:eastAsia="Avenir Next LT Pro" w:cs="Avenir Next LT Pro"/>
          <w:noProof w:val="0"/>
          <w:lang w:val="en-US"/>
        </w:rPr>
        <w:t xml:space="preserve"> </w:t>
      </w:r>
    </w:p>
    <w:p w:rsidR="4B0A7678" w:rsidP="3F1C7ABC" w:rsidRDefault="4B0A7678" w14:paraId="61B25575" w14:textId="57A1D762">
      <w:pPr>
        <w:pStyle w:val="ListParagraph"/>
        <w:keepNext w:val="1"/>
        <w:keepLines w:val="1"/>
        <w:numPr>
          <w:ilvl w:val="1"/>
          <w:numId w:val="12"/>
        </w:numPr>
        <w:rPr>
          <w:rFonts w:ascii="Avenir Next LT Pro" w:hAnsi="Avenir Next LT Pro" w:eastAsia="Avenir Next LT Pro" w:cs="Avenir Next LT Pro"/>
          <w:noProof w:val="0"/>
          <w:lang w:val="en-US"/>
        </w:rPr>
      </w:pPr>
      <w:r w:rsidRPr="3F1C7ABC" w:rsidR="4B0A7678">
        <w:rPr>
          <w:rFonts w:ascii="Avenir Next LT Pro" w:hAnsi="Avenir Next LT Pro" w:eastAsia="Avenir Next LT Pro" w:cs="Avenir Next LT Pro"/>
          <w:noProof w:val="0"/>
          <w:lang w:val="en-US"/>
        </w:rPr>
        <w:t xml:space="preserve">Includes a list of apps you can encourage your students to explore to learn some basic ASL </w:t>
      </w:r>
    </w:p>
    <w:p w:rsidR="12CEB9BF" w:rsidP="3F1C7ABC" w:rsidRDefault="12CEB9BF" w14:paraId="243BA1DE" w14:textId="5E117179">
      <w:pPr>
        <w:pStyle w:val="ListParagraph"/>
        <w:keepNext w:val="1"/>
        <w:keepLines w:val="1"/>
        <w:numPr>
          <w:ilvl w:val="0"/>
          <w:numId w:val="12"/>
        </w:numPr>
        <w:rPr>
          <w:rFonts w:ascii="Avenir Next LT Pro" w:hAnsi="Avenir Next LT Pro" w:eastAsia="Avenir Next LT Pro" w:cs="Avenir Next LT Pro"/>
          <w:noProof w:val="0"/>
          <w:lang w:val="en-US"/>
        </w:rPr>
      </w:pPr>
      <w:hyperlink r:id="Rbe162e5054de419c">
        <w:r w:rsidRPr="3F1C7ABC" w:rsidR="12CEB9BF">
          <w:rPr>
            <w:rStyle w:val="Hyperlink"/>
            <w:rFonts w:ascii="Avenir Next LT Pro" w:hAnsi="Avenir Next LT Pro" w:eastAsia="Avenir Next LT Pro" w:cs="Avenir Next LT Pro"/>
            <w:noProof w:val="0"/>
            <w:lang w:val="en-US"/>
          </w:rPr>
          <w:t xml:space="preserve">Read Aloud of the Story </w:t>
        </w:r>
        <w:r w:rsidRPr="3F1C7ABC" w:rsidR="12CEB9BF">
          <w:rPr>
            <w:rStyle w:val="Hyperlink"/>
            <w:rFonts w:ascii="Avenir Next LT Pro" w:hAnsi="Avenir Next LT Pro" w:eastAsia="Avenir Next LT Pro" w:cs="Avenir Next LT Pro"/>
            <w:i w:val="1"/>
            <w:iCs w:val="1"/>
            <w:noProof w:val="0"/>
            <w:lang w:val="en-US"/>
          </w:rPr>
          <w:t>Boy</w:t>
        </w:r>
      </w:hyperlink>
      <w:r w:rsidRPr="3F1C7ABC" w:rsidR="12CEB9BF">
        <w:rPr>
          <w:rFonts w:ascii="Avenir Next LT Pro" w:hAnsi="Avenir Next LT Pro" w:eastAsia="Avenir Next LT Pro" w:cs="Avenir Next LT Pro"/>
          <w:i w:val="0"/>
          <w:iCs w:val="0"/>
          <w:noProof w:val="0"/>
          <w:lang w:val="en-US"/>
        </w:rPr>
        <w:t xml:space="preserve"> with American Sign Language Interpreter  </w:t>
      </w:r>
    </w:p>
    <w:p xmlns:wp14="http://schemas.microsoft.com/office/word/2010/wordml" w:rsidP="19541F27" w14:paraId="2C078E63" wp14:textId="7B437FB6">
      <w:pPr>
        <w:pStyle w:val="Normal"/>
      </w:pPr>
    </w:p>
    <w:sectPr>
      <w:pgSz w:w="12240" w:h="15840" w:orient="portrait"/>
      <w:pgMar w:top="1440" w:right="1440" w:bottom="1440" w:left="1440" w:header="720" w:footer="720" w:gutter="0"/>
      <w:cols w:space="720"/>
      <w:docGrid w:linePitch="360"/>
      <w:headerReference w:type="default" r:id="Rfae750cd771145b6"/>
      <w:footerReference w:type="default" r:id="R660dade614c14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22C51E" w:rsidTr="7322C51E" w14:paraId="26BA8C15">
      <w:trPr>
        <w:trHeight w:val="300"/>
      </w:trPr>
      <w:tc>
        <w:tcPr>
          <w:tcW w:w="3120" w:type="dxa"/>
          <w:tcMar/>
        </w:tcPr>
        <w:p w:rsidR="7322C51E" w:rsidP="7322C51E" w:rsidRDefault="7322C51E" w14:paraId="36DFB0FE" w14:textId="7EF5C2DD">
          <w:pPr>
            <w:pStyle w:val="Header"/>
            <w:bidi w:val="0"/>
            <w:ind w:left="-115"/>
            <w:jc w:val="left"/>
          </w:pPr>
        </w:p>
      </w:tc>
      <w:tc>
        <w:tcPr>
          <w:tcW w:w="3120" w:type="dxa"/>
          <w:tcMar/>
        </w:tcPr>
        <w:p w:rsidR="7322C51E" w:rsidP="7322C51E" w:rsidRDefault="7322C51E" w14:paraId="629D7502" w14:textId="79E847AF">
          <w:pPr>
            <w:pStyle w:val="Header"/>
            <w:bidi w:val="0"/>
            <w:jc w:val="center"/>
          </w:pPr>
          <w:r w:rsidR="7322C51E">
            <w:drawing>
              <wp:inline wp14:editId="275AA340" wp14:anchorId="06D39224">
                <wp:extent cx="1838325" cy="762000"/>
                <wp:effectExtent l="0" t="0" r="0" b="0"/>
                <wp:docPr id="1240170464" name="" title=""/>
                <wp:cNvGraphicFramePr>
                  <a:graphicFrameLocks noChangeAspect="1"/>
                </wp:cNvGraphicFramePr>
                <a:graphic>
                  <a:graphicData uri="http://schemas.openxmlformats.org/drawingml/2006/picture">
                    <pic:pic>
                      <pic:nvPicPr>
                        <pic:cNvPr id="0" name=""/>
                        <pic:cNvPicPr/>
                      </pic:nvPicPr>
                      <pic:blipFill>
                        <a:blip r:embed="R3e404e511b5446ce">
                          <a:extLst>
                            <a:ext xmlns:a="http://schemas.openxmlformats.org/drawingml/2006/main" uri="{28A0092B-C50C-407E-A947-70E740481C1C}">
                              <a14:useLocalDpi val="0"/>
                            </a:ext>
                          </a:extLst>
                        </a:blip>
                        <a:stretch>
                          <a:fillRect/>
                        </a:stretch>
                      </pic:blipFill>
                      <pic:spPr>
                        <a:xfrm>
                          <a:off x="0" y="0"/>
                          <a:ext cx="1838325" cy="762000"/>
                        </a:xfrm>
                        <a:prstGeom prst="rect">
                          <a:avLst/>
                        </a:prstGeom>
                      </pic:spPr>
                    </pic:pic>
                  </a:graphicData>
                </a:graphic>
              </wp:inline>
            </w:drawing>
          </w:r>
        </w:p>
      </w:tc>
      <w:tc>
        <w:tcPr>
          <w:tcW w:w="3120" w:type="dxa"/>
          <w:tcMar/>
        </w:tcPr>
        <w:p w:rsidR="7322C51E" w:rsidP="7322C51E" w:rsidRDefault="7322C51E" w14:paraId="2EB36D25" w14:textId="75B1B342">
          <w:pPr>
            <w:pStyle w:val="Header"/>
            <w:bidi w:val="0"/>
            <w:ind w:right="-115"/>
            <w:jc w:val="right"/>
          </w:pPr>
        </w:p>
      </w:tc>
    </w:tr>
  </w:tbl>
  <w:p w:rsidR="7322C51E" w:rsidP="7322C51E" w:rsidRDefault="7322C51E" w14:paraId="43EC46EA" w14:textId="0414750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22C51E" w:rsidTr="7322C51E" w14:paraId="67F6C1F3">
      <w:trPr>
        <w:trHeight w:val="300"/>
      </w:trPr>
      <w:tc>
        <w:tcPr>
          <w:tcW w:w="3120" w:type="dxa"/>
          <w:tcMar/>
        </w:tcPr>
        <w:p w:rsidR="7322C51E" w:rsidP="7322C51E" w:rsidRDefault="7322C51E" w14:paraId="340311A1" w14:textId="065103AC">
          <w:pPr>
            <w:pStyle w:val="Header"/>
            <w:bidi w:val="0"/>
            <w:ind w:left="-115"/>
            <w:jc w:val="left"/>
          </w:pPr>
        </w:p>
      </w:tc>
      <w:tc>
        <w:tcPr>
          <w:tcW w:w="3120" w:type="dxa"/>
          <w:tcMar/>
        </w:tcPr>
        <w:p w:rsidR="7322C51E" w:rsidP="7322C51E" w:rsidRDefault="7322C51E" w14:paraId="7B6BAE87" w14:textId="60BA984A">
          <w:pPr>
            <w:pStyle w:val="Header"/>
            <w:bidi w:val="0"/>
            <w:jc w:val="center"/>
          </w:pPr>
        </w:p>
      </w:tc>
      <w:tc>
        <w:tcPr>
          <w:tcW w:w="3120" w:type="dxa"/>
          <w:tcMar/>
        </w:tcPr>
        <w:p w:rsidR="7322C51E" w:rsidP="7322C51E" w:rsidRDefault="7322C51E" w14:paraId="4FCB496A" w14:textId="05EB4CA3">
          <w:pPr>
            <w:pStyle w:val="Header"/>
            <w:bidi w:val="0"/>
            <w:ind w:right="-115"/>
            <w:jc w:val="right"/>
          </w:pPr>
        </w:p>
      </w:tc>
    </w:tr>
  </w:tbl>
  <w:p w:rsidR="7322C51E" w:rsidP="7322C51E" w:rsidRDefault="7322C51E" w14:paraId="75DE058D" w14:textId="425CD703">
    <w:pPr>
      <w:pStyle w:val="Header"/>
      <w:bidi w:val="0"/>
    </w:pPr>
  </w:p>
</w:hdr>
</file>

<file path=word/numbering.xml><?xml version="1.0" encoding="utf-8"?>
<w:numbering xmlns:w="http://schemas.openxmlformats.org/wordprocessingml/2006/main">
  <w:abstractNum xmlns:w="http://schemas.openxmlformats.org/wordprocessingml/2006/main" w:abstractNumId="12">
    <w:nsid w:val="450dd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ef1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722a4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270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618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4ad5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59b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828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10d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7d1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fac7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6c6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D517CA"/>
    <w:rsid w:val="00AF0077"/>
    <w:rsid w:val="0129E585"/>
    <w:rsid w:val="0205603E"/>
    <w:rsid w:val="0333B90E"/>
    <w:rsid w:val="035A113E"/>
    <w:rsid w:val="03E01B22"/>
    <w:rsid w:val="05A6D97A"/>
    <w:rsid w:val="06594FC6"/>
    <w:rsid w:val="06BBF773"/>
    <w:rsid w:val="079D6EFB"/>
    <w:rsid w:val="09219678"/>
    <w:rsid w:val="0A5A21A2"/>
    <w:rsid w:val="0ACCB2F8"/>
    <w:rsid w:val="0EA5990C"/>
    <w:rsid w:val="0F150848"/>
    <w:rsid w:val="0F761BC7"/>
    <w:rsid w:val="10C6CF57"/>
    <w:rsid w:val="11566886"/>
    <w:rsid w:val="12049152"/>
    <w:rsid w:val="124C893B"/>
    <w:rsid w:val="12C3EFCF"/>
    <w:rsid w:val="12CEB9BF"/>
    <w:rsid w:val="15F978D0"/>
    <w:rsid w:val="191522A9"/>
    <w:rsid w:val="19541F27"/>
    <w:rsid w:val="1A1DB07B"/>
    <w:rsid w:val="1F93CC2C"/>
    <w:rsid w:val="20BFD349"/>
    <w:rsid w:val="22A8B7D2"/>
    <w:rsid w:val="23900B56"/>
    <w:rsid w:val="23AB6A64"/>
    <w:rsid w:val="25F50012"/>
    <w:rsid w:val="299E5937"/>
    <w:rsid w:val="29ACA8EE"/>
    <w:rsid w:val="2AC87135"/>
    <w:rsid w:val="2BAB20A6"/>
    <w:rsid w:val="2BABA371"/>
    <w:rsid w:val="2BCA9FE3"/>
    <w:rsid w:val="2C10080E"/>
    <w:rsid w:val="2C644196"/>
    <w:rsid w:val="2F47A8D0"/>
    <w:rsid w:val="31F88E75"/>
    <w:rsid w:val="3435A8F2"/>
    <w:rsid w:val="35E201BD"/>
    <w:rsid w:val="36DFE534"/>
    <w:rsid w:val="379682B4"/>
    <w:rsid w:val="39E1597D"/>
    <w:rsid w:val="3A36B967"/>
    <w:rsid w:val="3A5B66F3"/>
    <w:rsid w:val="3B5464D3"/>
    <w:rsid w:val="3D347916"/>
    <w:rsid w:val="3F0935CB"/>
    <w:rsid w:val="3F1C7ABC"/>
    <w:rsid w:val="4139EB4A"/>
    <w:rsid w:val="424D12E8"/>
    <w:rsid w:val="445917A4"/>
    <w:rsid w:val="445A4042"/>
    <w:rsid w:val="464DEBB1"/>
    <w:rsid w:val="472885AF"/>
    <w:rsid w:val="485E7272"/>
    <w:rsid w:val="48905D8A"/>
    <w:rsid w:val="49FC25F4"/>
    <w:rsid w:val="4B0A7678"/>
    <w:rsid w:val="4DB310EF"/>
    <w:rsid w:val="4EAA16E5"/>
    <w:rsid w:val="4F91C9D0"/>
    <w:rsid w:val="4FFCECBB"/>
    <w:rsid w:val="5245ECEC"/>
    <w:rsid w:val="53C20E90"/>
    <w:rsid w:val="54625AE4"/>
    <w:rsid w:val="54C278D3"/>
    <w:rsid w:val="55F2EB71"/>
    <w:rsid w:val="5B992B27"/>
    <w:rsid w:val="5BB3B572"/>
    <w:rsid w:val="5C7591A1"/>
    <w:rsid w:val="6094E2B4"/>
    <w:rsid w:val="60A7AD75"/>
    <w:rsid w:val="61CE7C1E"/>
    <w:rsid w:val="620BE65A"/>
    <w:rsid w:val="6B125FD4"/>
    <w:rsid w:val="6C34BB40"/>
    <w:rsid w:val="6CC68FCE"/>
    <w:rsid w:val="6DB11D31"/>
    <w:rsid w:val="6FA990DC"/>
    <w:rsid w:val="70D517CA"/>
    <w:rsid w:val="718F48BF"/>
    <w:rsid w:val="71D63601"/>
    <w:rsid w:val="72F5E2EB"/>
    <w:rsid w:val="7313B556"/>
    <w:rsid w:val="7322C51E"/>
    <w:rsid w:val="73CD6CAD"/>
    <w:rsid w:val="7897216D"/>
    <w:rsid w:val="7B0D8B3C"/>
    <w:rsid w:val="7C86E4F4"/>
    <w:rsid w:val="7D07B14C"/>
    <w:rsid w:val="7E074DCB"/>
    <w:rsid w:val="7E963D5D"/>
    <w:rsid w:val="7ED08676"/>
    <w:rsid w:val="7F912AED"/>
    <w:rsid w:val="7F9B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17CA"/>
  <w15:chartTrackingRefBased/>
  <w15:docId w15:val="{ED85470A-26BB-49BB-B1B9-5A36533D7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fae750cd771145b6" Type="http://schemas.openxmlformats.org/officeDocument/2006/relationships/header" Target="header.xml"/><Relationship Id="rId8" Type="http://schemas.openxmlformats.org/officeDocument/2006/relationships/customXml" Target="../customXml/item3.xml"/><Relationship Id="rId3" Type="http://schemas.openxmlformats.org/officeDocument/2006/relationships/webSettings" Target="webSettings.xml"/><Relationship Id="Rb6fbacd0b4d647d4" Type="http://schemas.openxmlformats.org/officeDocument/2006/relationships/numbering" Target="numbering.xml"/><Relationship Id="R83970199a95f4585" Type="http://schemas.openxmlformats.org/officeDocument/2006/relationships/hyperlink" Target="https://www.nad.org/resources/american-sign-language/learning-american-sign-language/"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660dade614c14310" Type="http://schemas.openxmlformats.org/officeDocument/2006/relationships/footer" Target="footer.xml"/><Relationship Id="R5815364bbb0743e1" Type="http://schemas.openxmlformats.org/officeDocument/2006/relationships/hyperlink" Target="https://educateiowa.gov/sites/default/files/documents/Expanded%20Core%20Curriculum%20%28ECC%29%20for%20Students%20Who%20Are%20Deaf%20or%20Hard%20of%20Hearing%20%28DHH%29.pdf" TargetMode="External"/><Relationship Id="rId6" Type="http://schemas.openxmlformats.org/officeDocument/2006/relationships/customXml" Target="../customXml/item1.xml"/><Relationship Id="rId5" Type="http://schemas.openxmlformats.org/officeDocument/2006/relationships/theme" Target="theme/theme1.xml"/><Relationship Id="R7c58abd86cf04e87" Type="http://schemas.openxmlformats.org/officeDocument/2006/relationships/hyperlink" Target="https://ocaliorg-my.sharepoint.com/:b:/g/personal/angelica_gagliardi_ocali_org/EYsiSNw_rhREsAjDlx4d6aMBqyN8WfAJc791BJjgTya7XA?e=ZsTsMo" TargetMode="External"/><Relationship Id="Rbe162e5054de419c" Type="http://schemas.openxmlformats.org/officeDocument/2006/relationships/hyperlink" Target="https://www.youtube.com/watch?v=GI4BvmO0E3Q" TargetMode="External"/><Relationship Id="rId4" Type="http://schemas.openxmlformats.org/officeDocument/2006/relationships/fontTable" Target="fontTable.xml"/></Relationships>
</file>

<file path=word/_rels/footer.xml.rels>&#65279;<?xml version="1.0" encoding="utf-8"?><Relationships xmlns="http://schemas.openxmlformats.org/package/2006/relationships"><Relationship Type="http://schemas.openxmlformats.org/officeDocument/2006/relationships/image" Target="/media/image.png" Id="R3e404e511b5446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14EC003B3914C9FE65AA088DBEB29" ma:contentTypeVersion="18" ma:contentTypeDescription="Create a new document." ma:contentTypeScope="" ma:versionID="926617db3a68506c6cb3dff865081e40">
  <xsd:schema xmlns:xsd="http://www.w3.org/2001/XMLSchema" xmlns:xs="http://www.w3.org/2001/XMLSchema" xmlns:p="http://schemas.microsoft.com/office/2006/metadata/properties" xmlns:ns2="8a733965-9bdb-4b5f-be75-80bf3e23e4e5" xmlns:ns3="d257af1a-71be-4b43-9125-1ea6604bf9ed" targetNamespace="http://schemas.microsoft.com/office/2006/metadata/properties" ma:root="true" ma:fieldsID="817b628f688ee2895944067dedf6a8f6" ns2:_="" ns3:_="">
    <xsd:import namespace="8a733965-9bdb-4b5f-be75-80bf3e23e4e5"/>
    <xsd:import namespace="d257af1a-71be-4b43-9125-1ea6604bf9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3965-9bdb-4b5f-be75-80bf3e23e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7af1a-71be-4b43-9125-1ea6604bf9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f8d5b0-3b4d-4153-83ba-74ff9acf1bbc}" ma:internalName="TaxCatchAll" ma:showField="CatchAllData" ma:web="d257af1a-71be-4b43-9125-1ea6604bf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a733965-9bdb-4b5f-be75-80bf3e23e4e5" xsi:nil="true"/>
    <SharedWithUsers xmlns="d257af1a-71be-4b43-9125-1ea6604bf9ed">
      <UserInfo>
        <DisplayName/>
        <AccountId xsi:nil="true"/>
        <AccountType/>
      </UserInfo>
    </SharedWithUsers>
    <lcf76f155ced4ddcb4097134ff3c332f xmlns="8a733965-9bdb-4b5f-be75-80bf3e23e4e5">
      <Terms xmlns="http://schemas.microsoft.com/office/infopath/2007/PartnerControls"/>
    </lcf76f155ced4ddcb4097134ff3c332f>
    <TaxCatchAll xmlns="d257af1a-71be-4b43-9125-1ea6604bf9ed" xsi:nil="true"/>
  </documentManagement>
</p:properties>
</file>

<file path=customXml/itemProps1.xml><?xml version="1.0" encoding="utf-8"?>
<ds:datastoreItem xmlns:ds="http://schemas.openxmlformats.org/officeDocument/2006/customXml" ds:itemID="{8FAC817D-5354-4A28-8A54-9951E39EA205}"/>
</file>

<file path=customXml/itemProps2.xml><?xml version="1.0" encoding="utf-8"?>
<ds:datastoreItem xmlns:ds="http://schemas.openxmlformats.org/officeDocument/2006/customXml" ds:itemID="{3296AB9E-5F67-4EAE-821B-CCBC4B981534}"/>
</file>

<file path=customXml/itemProps3.xml><?xml version="1.0" encoding="utf-8"?>
<ds:datastoreItem xmlns:ds="http://schemas.openxmlformats.org/officeDocument/2006/customXml" ds:itemID="{1909BACA-A103-43A8-8DB8-59DD7124D8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Gagliardi</dc:creator>
  <cp:keywords/>
  <dc:description/>
  <cp:lastModifiedBy>Angelica Gagliardi</cp:lastModifiedBy>
  <dcterms:created xsi:type="dcterms:W3CDTF">2023-07-07T16:34:09Z</dcterms:created>
  <dcterms:modified xsi:type="dcterms:W3CDTF">2024-01-17T16:35:18Z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0x01010036114EC003B3914C9FE65AA088DBEB29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